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3A5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绍兴市上虞区下管供销合作社、绍兴大通集中采购有限公司公开招聘合同制职工公告</w:t>
      </w:r>
    </w:p>
    <w:p w14:paraId="5E7C4F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14:paraId="6B36BC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绍兴市上虞区下管供销合作社、绍兴大通集中采购有限公司因工作需要，决定向社会公开招聘合同制职工</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名，具体事项公告如下：</w:t>
      </w:r>
    </w:p>
    <w:p w14:paraId="2F71B1D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招聘计划及岗位要求：</w:t>
      </w:r>
    </w:p>
    <w:tbl>
      <w:tblPr>
        <w:tblStyle w:val="3"/>
        <w:tblW w:w="8959"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836"/>
        <w:gridCol w:w="553"/>
        <w:gridCol w:w="1038"/>
        <w:gridCol w:w="1260"/>
        <w:gridCol w:w="930"/>
        <w:gridCol w:w="2280"/>
        <w:gridCol w:w="1054"/>
      </w:tblGrid>
      <w:tr w14:paraId="0322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7F026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招聘</w:t>
            </w:r>
          </w:p>
          <w:p w14:paraId="1DB1F72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单位</w:t>
            </w:r>
          </w:p>
        </w:tc>
        <w:tc>
          <w:tcPr>
            <w:tcW w:w="836" w:type="dxa"/>
            <w:vAlign w:val="center"/>
          </w:tcPr>
          <w:p w14:paraId="4F256CC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招聘</w:t>
            </w:r>
          </w:p>
          <w:p w14:paraId="04E5964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岗位</w:t>
            </w:r>
          </w:p>
        </w:tc>
        <w:tc>
          <w:tcPr>
            <w:tcW w:w="553" w:type="dxa"/>
            <w:vAlign w:val="center"/>
          </w:tcPr>
          <w:p w14:paraId="442A6DF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人数</w:t>
            </w:r>
          </w:p>
        </w:tc>
        <w:tc>
          <w:tcPr>
            <w:tcW w:w="1038" w:type="dxa"/>
            <w:vAlign w:val="center"/>
          </w:tcPr>
          <w:p w14:paraId="0D0942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学历</w:t>
            </w:r>
          </w:p>
        </w:tc>
        <w:tc>
          <w:tcPr>
            <w:tcW w:w="1260" w:type="dxa"/>
            <w:vAlign w:val="center"/>
          </w:tcPr>
          <w:p w14:paraId="4D2798D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专业</w:t>
            </w:r>
          </w:p>
        </w:tc>
        <w:tc>
          <w:tcPr>
            <w:tcW w:w="930" w:type="dxa"/>
            <w:vAlign w:val="center"/>
          </w:tcPr>
          <w:p w14:paraId="4BB924A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年龄</w:t>
            </w:r>
          </w:p>
          <w:p w14:paraId="7B6D3AF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要求</w:t>
            </w:r>
          </w:p>
        </w:tc>
        <w:tc>
          <w:tcPr>
            <w:tcW w:w="2280" w:type="dxa"/>
            <w:vAlign w:val="center"/>
          </w:tcPr>
          <w:p w14:paraId="53B541C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岗位</w:t>
            </w:r>
          </w:p>
          <w:p w14:paraId="668A137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要求</w:t>
            </w:r>
          </w:p>
        </w:tc>
        <w:tc>
          <w:tcPr>
            <w:tcW w:w="1054" w:type="dxa"/>
            <w:vAlign w:val="center"/>
          </w:tcPr>
          <w:p w14:paraId="364FED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备注</w:t>
            </w:r>
          </w:p>
        </w:tc>
      </w:tr>
      <w:tr w14:paraId="5B22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E4C10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pacing w:val="-17"/>
                <w:sz w:val="24"/>
                <w:szCs w:val="24"/>
                <w:vertAlign w:val="baseline"/>
                <w:lang w:eastAsia="zh-CN"/>
              </w:rPr>
            </w:pPr>
            <w:r>
              <w:rPr>
                <w:rFonts w:hint="eastAsia" w:ascii="仿宋_GB2312" w:hAnsi="仿宋_GB2312" w:eastAsia="仿宋_GB2312" w:cs="仿宋_GB2312"/>
                <w:color w:val="auto"/>
                <w:spacing w:val="-17"/>
                <w:sz w:val="24"/>
                <w:szCs w:val="24"/>
                <w:vertAlign w:val="baseline"/>
                <w:lang w:eastAsia="zh-CN"/>
              </w:rPr>
              <w:t>绍兴市上虞区下管供销合作社</w:t>
            </w:r>
          </w:p>
        </w:tc>
        <w:tc>
          <w:tcPr>
            <w:tcW w:w="836" w:type="dxa"/>
            <w:vAlign w:val="center"/>
          </w:tcPr>
          <w:p w14:paraId="11E148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pacing w:val="-17"/>
                <w:sz w:val="24"/>
                <w:szCs w:val="24"/>
                <w:vertAlign w:val="baseline"/>
                <w:lang w:eastAsia="zh-CN"/>
              </w:rPr>
            </w:pPr>
            <w:r>
              <w:rPr>
                <w:rFonts w:hint="eastAsia" w:ascii="仿宋_GB2312" w:hAnsi="仿宋_GB2312" w:eastAsia="仿宋_GB2312" w:cs="仿宋_GB2312"/>
                <w:color w:val="auto"/>
                <w:spacing w:val="-17"/>
                <w:sz w:val="24"/>
                <w:szCs w:val="24"/>
                <w:vertAlign w:val="baseline"/>
                <w:lang w:eastAsia="zh-CN"/>
              </w:rPr>
              <w:t>财务</w:t>
            </w:r>
          </w:p>
        </w:tc>
        <w:tc>
          <w:tcPr>
            <w:tcW w:w="553" w:type="dxa"/>
            <w:vAlign w:val="center"/>
          </w:tcPr>
          <w:p w14:paraId="7A09005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pacing w:val="-17"/>
                <w:sz w:val="24"/>
                <w:szCs w:val="24"/>
                <w:vertAlign w:val="baseline"/>
                <w:lang w:val="en-US" w:eastAsia="zh-CN"/>
              </w:rPr>
            </w:pPr>
            <w:r>
              <w:rPr>
                <w:rFonts w:hint="eastAsia" w:ascii="仿宋_GB2312" w:hAnsi="仿宋_GB2312" w:eastAsia="仿宋_GB2312" w:cs="仿宋_GB2312"/>
                <w:color w:val="auto"/>
                <w:spacing w:val="-17"/>
                <w:sz w:val="24"/>
                <w:szCs w:val="24"/>
                <w:vertAlign w:val="baseline"/>
                <w:lang w:val="en-US" w:eastAsia="zh-CN"/>
              </w:rPr>
              <w:t>1</w:t>
            </w:r>
          </w:p>
        </w:tc>
        <w:tc>
          <w:tcPr>
            <w:tcW w:w="1038" w:type="dxa"/>
            <w:vMerge w:val="restart"/>
            <w:vAlign w:val="center"/>
          </w:tcPr>
          <w:p w14:paraId="6996965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pacing w:val="-17"/>
                <w:sz w:val="24"/>
                <w:szCs w:val="24"/>
                <w:vertAlign w:val="baseline"/>
                <w:lang w:eastAsia="zh-CN"/>
              </w:rPr>
            </w:pPr>
            <w:r>
              <w:rPr>
                <w:rFonts w:hint="eastAsia" w:ascii="仿宋_GB2312" w:hAnsi="仿宋_GB2312" w:eastAsia="仿宋_GB2312" w:cs="仿宋_GB2312"/>
                <w:color w:val="auto"/>
                <w:spacing w:val="-17"/>
                <w:sz w:val="24"/>
                <w:szCs w:val="24"/>
                <w:vertAlign w:val="baseline"/>
                <w:lang w:eastAsia="zh-CN"/>
              </w:rPr>
              <w:t>全日制本科及以上学历</w:t>
            </w:r>
          </w:p>
        </w:tc>
        <w:tc>
          <w:tcPr>
            <w:tcW w:w="1260" w:type="dxa"/>
            <w:vMerge w:val="restart"/>
            <w:vAlign w:val="center"/>
          </w:tcPr>
          <w:p w14:paraId="16326E0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pacing w:val="-17"/>
                <w:sz w:val="24"/>
                <w:szCs w:val="24"/>
                <w:vertAlign w:val="baseline"/>
                <w:lang w:eastAsia="zh-CN"/>
              </w:rPr>
            </w:pPr>
            <w:r>
              <w:rPr>
                <w:rFonts w:hint="eastAsia" w:ascii="仿宋_GB2312" w:hAnsi="仿宋_GB2312" w:eastAsia="仿宋_GB2312" w:cs="仿宋_GB2312"/>
                <w:b/>
                <w:bCs/>
                <w:color w:val="auto"/>
                <w:spacing w:val="-17"/>
                <w:sz w:val="24"/>
                <w:szCs w:val="24"/>
                <w:vertAlign w:val="baseline"/>
                <w:lang w:eastAsia="zh-CN"/>
              </w:rPr>
              <w:t>本科：</w:t>
            </w:r>
            <w:r>
              <w:rPr>
                <w:rFonts w:hint="eastAsia" w:ascii="仿宋_GB2312" w:hAnsi="仿宋_GB2312" w:eastAsia="仿宋_GB2312" w:cs="仿宋_GB2312"/>
                <w:color w:val="auto"/>
                <w:spacing w:val="-17"/>
                <w:sz w:val="24"/>
                <w:szCs w:val="24"/>
                <w:vertAlign w:val="baseline"/>
                <w:lang w:eastAsia="zh-CN"/>
              </w:rPr>
              <w:t>会计、会计学、财务管理、财务会计与审计、审计学、内部审计</w:t>
            </w:r>
          </w:p>
          <w:p w14:paraId="3D1B36A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pacing w:val="-17"/>
                <w:sz w:val="24"/>
                <w:szCs w:val="24"/>
                <w:vertAlign w:val="baseline"/>
                <w:lang w:eastAsia="zh-CN"/>
              </w:rPr>
            </w:pPr>
            <w:r>
              <w:rPr>
                <w:rFonts w:hint="eastAsia" w:ascii="仿宋_GB2312" w:hAnsi="仿宋_GB2312" w:eastAsia="仿宋_GB2312" w:cs="仿宋_GB2312"/>
                <w:b/>
                <w:bCs/>
                <w:color w:val="auto"/>
                <w:spacing w:val="-17"/>
                <w:sz w:val="24"/>
                <w:szCs w:val="24"/>
                <w:vertAlign w:val="baseline"/>
                <w:lang w:eastAsia="zh-CN"/>
              </w:rPr>
              <w:t>研究生：</w:t>
            </w:r>
            <w:r>
              <w:rPr>
                <w:rFonts w:hint="eastAsia" w:ascii="仿宋_GB2312" w:hAnsi="仿宋_GB2312" w:eastAsia="仿宋_GB2312" w:cs="仿宋_GB2312"/>
                <w:color w:val="auto"/>
                <w:spacing w:val="-17"/>
                <w:sz w:val="24"/>
                <w:szCs w:val="24"/>
                <w:vertAlign w:val="baseline"/>
                <w:lang w:eastAsia="zh-CN"/>
              </w:rPr>
              <w:t>会计、会计学、财务学、财务管理、审计、审计学、财务审计与风险管理</w:t>
            </w:r>
          </w:p>
        </w:tc>
        <w:tc>
          <w:tcPr>
            <w:tcW w:w="930" w:type="dxa"/>
            <w:vMerge w:val="restart"/>
            <w:vAlign w:val="center"/>
          </w:tcPr>
          <w:p w14:paraId="192A5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pacing w:val="-17"/>
                <w:sz w:val="24"/>
                <w:szCs w:val="24"/>
                <w:vertAlign w:val="baseline"/>
                <w:lang w:eastAsia="zh-CN"/>
              </w:rPr>
            </w:pPr>
            <w:r>
              <w:rPr>
                <w:rFonts w:hint="eastAsia" w:ascii="仿宋_GB2312" w:hAnsi="仿宋_GB2312" w:eastAsia="仿宋_GB2312" w:cs="仿宋_GB2312"/>
                <w:color w:val="auto"/>
                <w:spacing w:val="-17"/>
                <w:sz w:val="24"/>
                <w:szCs w:val="24"/>
                <w:vertAlign w:val="baseline"/>
                <w:lang w:eastAsia="zh-CN"/>
              </w:rPr>
              <w:t>3</w:t>
            </w:r>
            <w:r>
              <w:rPr>
                <w:rFonts w:hint="eastAsia" w:ascii="仿宋_GB2312" w:hAnsi="仿宋_GB2312" w:eastAsia="仿宋_GB2312" w:cs="仿宋_GB2312"/>
                <w:color w:val="auto"/>
                <w:spacing w:val="-17"/>
                <w:sz w:val="24"/>
                <w:szCs w:val="24"/>
                <w:vertAlign w:val="baseline"/>
                <w:lang w:val="en-US" w:eastAsia="zh-CN"/>
              </w:rPr>
              <w:t>5</w:t>
            </w:r>
            <w:r>
              <w:rPr>
                <w:rFonts w:hint="eastAsia" w:ascii="仿宋_GB2312" w:hAnsi="仿宋_GB2312" w:eastAsia="仿宋_GB2312" w:cs="仿宋_GB2312"/>
                <w:color w:val="auto"/>
                <w:spacing w:val="-17"/>
                <w:sz w:val="24"/>
                <w:szCs w:val="24"/>
                <w:vertAlign w:val="baseline"/>
                <w:lang w:eastAsia="zh-CN"/>
              </w:rPr>
              <w:t>周岁及以下</w:t>
            </w:r>
          </w:p>
        </w:tc>
        <w:tc>
          <w:tcPr>
            <w:tcW w:w="2280" w:type="dxa"/>
            <w:vAlign w:val="center"/>
          </w:tcPr>
          <w:p w14:paraId="61989F7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FF0000"/>
                <w:spacing w:val="-17"/>
                <w:sz w:val="24"/>
                <w:szCs w:val="24"/>
                <w:vertAlign w:val="baseline"/>
                <w:lang w:eastAsia="zh-CN"/>
              </w:rPr>
            </w:pPr>
            <w:r>
              <w:rPr>
                <w:rFonts w:hint="eastAsia" w:ascii="仿宋_GB2312" w:hAnsi="仿宋_GB2312" w:eastAsia="仿宋_GB2312" w:cs="仿宋_GB2312"/>
                <w:color w:val="auto"/>
                <w:spacing w:val="-17"/>
                <w:sz w:val="24"/>
                <w:szCs w:val="24"/>
                <w:vertAlign w:val="baseline"/>
                <w:lang w:val="en-US" w:eastAsia="zh-CN"/>
              </w:rPr>
              <w:t>2</w:t>
            </w:r>
            <w:r>
              <w:rPr>
                <w:rFonts w:hint="eastAsia" w:ascii="仿宋_GB2312" w:hAnsi="仿宋_GB2312" w:eastAsia="仿宋_GB2312" w:cs="仿宋_GB2312"/>
                <w:color w:val="auto"/>
                <w:spacing w:val="-17"/>
                <w:sz w:val="24"/>
                <w:szCs w:val="24"/>
                <w:vertAlign w:val="baseline"/>
                <w:lang w:eastAsia="zh-CN"/>
              </w:rPr>
              <w:t>年以上文旅行业相关财务、会计工作经验，持有初级会计职称，具备中级会计职称以上可放宽至40周岁</w:t>
            </w:r>
          </w:p>
        </w:tc>
        <w:tc>
          <w:tcPr>
            <w:tcW w:w="1054" w:type="dxa"/>
            <w:vAlign w:val="center"/>
          </w:tcPr>
          <w:p w14:paraId="741073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pacing w:val="-17"/>
                <w:sz w:val="24"/>
                <w:szCs w:val="24"/>
                <w:vertAlign w:val="baseline"/>
                <w:lang w:eastAsia="zh-CN"/>
              </w:rPr>
            </w:pPr>
            <w:r>
              <w:rPr>
                <w:rFonts w:hint="eastAsia" w:ascii="仿宋_GB2312" w:hAnsi="仿宋_GB2312" w:eastAsia="仿宋_GB2312" w:cs="仿宋_GB2312"/>
                <w:color w:val="auto"/>
                <w:spacing w:val="-17"/>
                <w:sz w:val="24"/>
                <w:szCs w:val="24"/>
                <w:vertAlign w:val="baseline"/>
                <w:lang w:eastAsia="zh-CN"/>
              </w:rPr>
              <w:t>工作地点：下管镇</w:t>
            </w:r>
          </w:p>
        </w:tc>
      </w:tr>
      <w:tr w14:paraId="7F24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13C3FA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pacing w:val="-17"/>
                <w:sz w:val="24"/>
                <w:szCs w:val="24"/>
                <w:vertAlign w:val="baseline"/>
                <w:lang w:eastAsia="zh-CN"/>
              </w:rPr>
            </w:pPr>
            <w:r>
              <w:rPr>
                <w:rFonts w:hint="eastAsia" w:ascii="仿宋_GB2312" w:hAnsi="仿宋_GB2312" w:eastAsia="仿宋_GB2312" w:cs="仿宋_GB2312"/>
                <w:color w:val="auto"/>
                <w:spacing w:val="-17"/>
                <w:sz w:val="24"/>
                <w:szCs w:val="24"/>
                <w:vertAlign w:val="baseline"/>
                <w:lang w:eastAsia="zh-CN"/>
              </w:rPr>
              <w:t>绍兴大通集中采购有限公司</w:t>
            </w:r>
          </w:p>
        </w:tc>
        <w:tc>
          <w:tcPr>
            <w:tcW w:w="836" w:type="dxa"/>
            <w:vAlign w:val="center"/>
          </w:tcPr>
          <w:p w14:paraId="46F3EC7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pacing w:val="-17"/>
                <w:sz w:val="24"/>
                <w:szCs w:val="24"/>
                <w:vertAlign w:val="baseline"/>
                <w:lang w:eastAsia="zh-CN"/>
              </w:rPr>
            </w:pPr>
            <w:r>
              <w:rPr>
                <w:rFonts w:hint="eastAsia" w:ascii="仿宋_GB2312" w:hAnsi="仿宋_GB2312" w:eastAsia="仿宋_GB2312" w:cs="仿宋_GB2312"/>
                <w:color w:val="auto"/>
                <w:spacing w:val="-17"/>
                <w:sz w:val="24"/>
                <w:szCs w:val="24"/>
                <w:vertAlign w:val="baseline"/>
                <w:lang w:eastAsia="zh-CN"/>
              </w:rPr>
              <w:t>财务</w:t>
            </w:r>
          </w:p>
        </w:tc>
        <w:tc>
          <w:tcPr>
            <w:tcW w:w="553" w:type="dxa"/>
            <w:vAlign w:val="center"/>
          </w:tcPr>
          <w:p w14:paraId="56F1AD6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pacing w:val="-17"/>
                <w:sz w:val="24"/>
                <w:szCs w:val="24"/>
                <w:vertAlign w:val="baseline"/>
                <w:lang w:val="en-US" w:eastAsia="zh-CN"/>
              </w:rPr>
            </w:pPr>
            <w:r>
              <w:rPr>
                <w:rFonts w:hint="eastAsia" w:ascii="仿宋_GB2312" w:hAnsi="仿宋_GB2312" w:eastAsia="仿宋_GB2312" w:cs="仿宋_GB2312"/>
                <w:color w:val="auto"/>
                <w:spacing w:val="-17"/>
                <w:sz w:val="24"/>
                <w:szCs w:val="24"/>
                <w:vertAlign w:val="baseline"/>
                <w:lang w:val="en-US" w:eastAsia="zh-CN"/>
              </w:rPr>
              <w:t>3</w:t>
            </w:r>
          </w:p>
        </w:tc>
        <w:tc>
          <w:tcPr>
            <w:tcW w:w="1038" w:type="dxa"/>
            <w:vMerge w:val="continue"/>
            <w:vAlign w:val="center"/>
          </w:tcPr>
          <w:p w14:paraId="1B67BE8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pacing w:val="-17"/>
                <w:sz w:val="24"/>
                <w:szCs w:val="24"/>
                <w:vertAlign w:val="baseline"/>
                <w:lang w:eastAsia="zh-CN"/>
              </w:rPr>
            </w:pPr>
          </w:p>
        </w:tc>
        <w:tc>
          <w:tcPr>
            <w:tcW w:w="1260" w:type="dxa"/>
            <w:vMerge w:val="continue"/>
            <w:vAlign w:val="center"/>
          </w:tcPr>
          <w:p w14:paraId="3EBD3EF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pacing w:val="-17"/>
                <w:sz w:val="24"/>
                <w:szCs w:val="24"/>
                <w:vertAlign w:val="baseline"/>
                <w:lang w:eastAsia="zh-CN"/>
              </w:rPr>
            </w:pPr>
          </w:p>
        </w:tc>
        <w:tc>
          <w:tcPr>
            <w:tcW w:w="930" w:type="dxa"/>
            <w:vMerge w:val="continue"/>
            <w:shd w:val="clear" w:color="auto" w:fill="auto"/>
            <w:vAlign w:val="center"/>
          </w:tcPr>
          <w:p w14:paraId="7F6872A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pacing w:val="-17"/>
                <w:sz w:val="24"/>
                <w:szCs w:val="24"/>
                <w:vertAlign w:val="baseline"/>
                <w:lang w:val="en-US" w:eastAsia="zh-CN"/>
              </w:rPr>
            </w:pPr>
          </w:p>
        </w:tc>
        <w:tc>
          <w:tcPr>
            <w:tcW w:w="2280" w:type="dxa"/>
            <w:vAlign w:val="center"/>
          </w:tcPr>
          <w:p w14:paraId="2138718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pacing w:val="-17"/>
                <w:sz w:val="24"/>
                <w:szCs w:val="24"/>
                <w:vertAlign w:val="baseline"/>
                <w:lang w:eastAsia="zh-CN"/>
              </w:rPr>
            </w:pPr>
          </w:p>
        </w:tc>
        <w:tc>
          <w:tcPr>
            <w:tcW w:w="1054" w:type="dxa"/>
            <w:vAlign w:val="center"/>
          </w:tcPr>
          <w:p w14:paraId="2E1FEA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pacing w:val="-17"/>
                <w:sz w:val="24"/>
                <w:szCs w:val="24"/>
                <w:vertAlign w:val="baseline"/>
                <w:lang w:eastAsia="zh-CN"/>
              </w:rPr>
            </w:pPr>
          </w:p>
        </w:tc>
      </w:tr>
    </w:tbl>
    <w:p w14:paraId="48A3B9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二、招聘条件：</w:t>
      </w:r>
    </w:p>
    <w:p w14:paraId="4D63A6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1.拥护中国共产党领导，遵守国家的法律法规，遵守医院规章制度，责任心强，具有为人民服务的精神；</w:t>
      </w:r>
    </w:p>
    <w:p w14:paraId="4273A0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2.身体健康，能吃苦耐劳；</w:t>
      </w:r>
    </w:p>
    <w:p w14:paraId="5A24B5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3.岗位年龄要求在35周岁及以下，即</w:t>
      </w:r>
      <w:r>
        <w:rPr>
          <w:rFonts w:hint="eastAsia" w:ascii="仿宋_GB2312" w:hAnsi="仿宋_GB2312" w:eastAsia="仿宋_GB2312" w:cs="仿宋_GB2312"/>
          <w:color w:val="auto"/>
          <w:sz w:val="32"/>
          <w:szCs w:val="32"/>
          <w:lang w:eastAsia="zh-CN"/>
        </w:rPr>
        <w:t>199</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7月</w:t>
      </w:r>
      <w:r>
        <w:rPr>
          <w:rFonts w:hint="eastAsia" w:ascii="仿宋_GB2312" w:hAnsi="仿宋_GB2312" w:eastAsia="仿宋_GB2312" w:cs="仿宋_GB2312"/>
          <w:color w:val="auto"/>
          <w:sz w:val="32"/>
          <w:szCs w:val="32"/>
          <w:lang w:eastAsia="zh-CN"/>
        </w:rPr>
        <w:t>以后出生；</w:t>
      </w:r>
      <w:r>
        <w:rPr>
          <w:rFonts w:hint="eastAsia" w:ascii="仿宋_GB2312" w:hAnsi="仿宋_GB2312" w:eastAsia="仿宋_GB2312" w:cs="仿宋_GB2312"/>
          <w:color w:val="auto"/>
          <w:sz w:val="32"/>
          <w:szCs w:val="32"/>
          <w:lang w:val="en-US" w:eastAsia="zh-CN"/>
        </w:rPr>
        <w:t>40</w:t>
      </w:r>
      <w:r>
        <w:rPr>
          <w:rFonts w:hint="eastAsia" w:ascii="仿宋_GB2312" w:hAnsi="仿宋_GB2312" w:eastAsia="仿宋_GB2312" w:cs="仿宋_GB2312"/>
          <w:color w:val="auto"/>
          <w:sz w:val="32"/>
          <w:szCs w:val="32"/>
          <w:lang w:eastAsia="zh-CN"/>
        </w:rPr>
        <w:t>周岁及以下，即19</w:t>
      </w:r>
      <w:r>
        <w:rPr>
          <w:rFonts w:hint="eastAsia" w:ascii="仿宋_GB2312" w:hAnsi="仿宋_GB2312" w:eastAsia="仿宋_GB2312" w:cs="仿宋_GB2312"/>
          <w:color w:val="auto"/>
          <w:sz w:val="32"/>
          <w:szCs w:val="32"/>
          <w:lang w:val="en-US" w:eastAsia="zh-CN"/>
        </w:rPr>
        <w:t>85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7月</w:t>
      </w:r>
      <w:r>
        <w:rPr>
          <w:rFonts w:hint="eastAsia" w:ascii="仿宋_GB2312" w:hAnsi="仿宋_GB2312" w:eastAsia="仿宋_GB2312" w:cs="仿宋_GB2312"/>
          <w:color w:val="auto"/>
          <w:sz w:val="32"/>
          <w:szCs w:val="32"/>
          <w:lang w:eastAsia="zh-CN"/>
        </w:rPr>
        <w:t>以后出生</w:t>
      </w:r>
      <w:r>
        <w:rPr>
          <w:rFonts w:hint="eastAsia" w:ascii="仿宋_GB2312" w:hAnsi="仿宋_GB2312" w:eastAsia="仿宋_GB2312" w:cs="仿宋_GB2312"/>
          <w:sz w:val="32"/>
          <w:szCs w:val="32"/>
          <w:lang w:eastAsia="zh-CN"/>
        </w:rPr>
        <w:t>；</w:t>
      </w:r>
    </w:p>
    <w:p w14:paraId="110740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4.报考学历与招聘专业要求一致，要求为全日制学历的专业与学历也要求为全日制；</w:t>
      </w:r>
    </w:p>
    <w:p w14:paraId="7B87F0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5.具备报考岗位所需的资格条件。</w:t>
      </w:r>
    </w:p>
    <w:p w14:paraId="3FA6D9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三、招聘程序和方法：</w:t>
      </w:r>
    </w:p>
    <w:p w14:paraId="05CED4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FF0000"/>
          <w:sz w:val="32"/>
          <w:szCs w:val="32"/>
          <w:lang w:eastAsia="zh-CN"/>
        </w:rPr>
        <w:t>1.报名时间：2026年6月</w:t>
      </w:r>
      <w:r>
        <w:rPr>
          <w:rFonts w:hint="eastAsia" w:ascii="仿宋_GB2312" w:hAnsi="仿宋_GB2312" w:eastAsia="仿宋_GB2312" w:cs="仿宋_GB2312"/>
          <w:color w:val="FF0000"/>
          <w:sz w:val="32"/>
          <w:szCs w:val="32"/>
          <w:lang w:val="en-US" w:eastAsia="zh-CN"/>
        </w:rPr>
        <w:t>26</w:t>
      </w:r>
      <w:bookmarkStart w:id="0" w:name="_GoBack"/>
      <w:bookmarkEnd w:id="0"/>
      <w:r>
        <w:rPr>
          <w:rFonts w:hint="eastAsia" w:ascii="仿宋_GB2312" w:hAnsi="仿宋_GB2312" w:eastAsia="仿宋_GB2312" w:cs="仿宋_GB2312"/>
          <w:color w:val="FF0000"/>
          <w:sz w:val="32"/>
          <w:szCs w:val="32"/>
          <w:lang w:eastAsia="zh-CN"/>
        </w:rPr>
        <w:t>日上午</w:t>
      </w:r>
      <w:r>
        <w:rPr>
          <w:rFonts w:hint="eastAsia" w:ascii="仿宋_GB2312" w:hAnsi="仿宋_GB2312" w:eastAsia="仿宋_GB2312" w:cs="仿宋_GB2312"/>
          <w:color w:val="FF0000"/>
          <w:sz w:val="32"/>
          <w:szCs w:val="32"/>
          <w:lang w:val="en-US" w:eastAsia="zh-CN"/>
        </w:rPr>
        <w:t>9:00--11:30，下午</w:t>
      </w:r>
      <w:r>
        <w:rPr>
          <w:rFonts w:hint="eastAsia" w:ascii="仿宋_GB2312" w:hAnsi="仿宋_GB2312" w:eastAsia="仿宋_GB2312" w:cs="仿宋_GB2312"/>
          <w:color w:val="FF0000"/>
          <w:sz w:val="32"/>
          <w:szCs w:val="32"/>
          <w:lang w:eastAsia="zh-CN"/>
        </w:rPr>
        <w:t>14:</w:t>
      </w:r>
      <w:r>
        <w:rPr>
          <w:rFonts w:hint="eastAsia" w:ascii="仿宋_GB2312" w:hAnsi="仿宋_GB2312" w:eastAsia="仿宋_GB2312" w:cs="仿宋_GB2312"/>
          <w:color w:val="FF0000"/>
          <w:sz w:val="32"/>
          <w:szCs w:val="32"/>
          <w:lang w:val="en-US" w:eastAsia="zh-CN"/>
        </w:rPr>
        <w:t>3</w:t>
      </w:r>
      <w:r>
        <w:rPr>
          <w:rFonts w:hint="eastAsia" w:ascii="仿宋_GB2312" w:hAnsi="仿宋_GB2312" w:eastAsia="仿宋_GB2312" w:cs="仿宋_GB2312"/>
          <w:color w:val="FF0000"/>
          <w:sz w:val="32"/>
          <w:szCs w:val="32"/>
          <w:lang w:eastAsia="zh-CN"/>
        </w:rPr>
        <w:t>0--17:</w:t>
      </w:r>
      <w:r>
        <w:rPr>
          <w:rFonts w:hint="eastAsia" w:ascii="仿宋_GB2312" w:hAnsi="仿宋_GB2312" w:eastAsia="仿宋_GB2312" w:cs="仿宋_GB2312"/>
          <w:color w:val="FF0000"/>
          <w:sz w:val="32"/>
          <w:szCs w:val="32"/>
          <w:lang w:val="en-US" w:eastAsia="zh-CN"/>
        </w:rPr>
        <w:t>0</w:t>
      </w:r>
      <w:r>
        <w:rPr>
          <w:rFonts w:hint="eastAsia" w:ascii="仿宋_GB2312" w:hAnsi="仿宋_GB2312" w:eastAsia="仿宋_GB2312" w:cs="仿宋_GB2312"/>
          <w:color w:val="FF0000"/>
          <w:sz w:val="32"/>
          <w:szCs w:val="32"/>
          <w:lang w:eastAsia="zh-CN"/>
        </w:rPr>
        <w:t>0。逾期不再受理。</w:t>
      </w:r>
    </w:p>
    <w:p w14:paraId="62106B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2.报名地点：绍兴大通集中采购有限公司</w:t>
      </w:r>
      <w:r>
        <w:rPr>
          <w:rFonts w:hint="eastAsia" w:ascii="仿宋_GB2312" w:hAnsi="仿宋_GB2312" w:eastAsia="仿宋_GB2312" w:cs="仿宋_GB2312"/>
          <w:sz w:val="32"/>
          <w:szCs w:val="32"/>
          <w:lang w:val="en-US" w:eastAsia="zh-CN"/>
        </w:rPr>
        <w:t>会议室</w:t>
      </w:r>
      <w:r>
        <w:rPr>
          <w:rFonts w:hint="eastAsia" w:ascii="仿宋_GB2312" w:hAnsi="仿宋_GB2312" w:eastAsia="仿宋_GB2312" w:cs="仿宋_GB2312"/>
          <w:sz w:val="32"/>
          <w:szCs w:val="32"/>
          <w:lang w:eastAsia="zh-CN"/>
        </w:rPr>
        <w:t>（具体地址：上虞区百官街道凤山路</w:t>
      </w:r>
      <w:r>
        <w:rPr>
          <w:rFonts w:hint="eastAsia" w:ascii="仿宋_GB2312" w:hAnsi="仿宋_GB2312" w:eastAsia="仿宋_GB2312" w:cs="仿宋_GB2312"/>
          <w:sz w:val="32"/>
          <w:szCs w:val="32"/>
          <w:lang w:val="en-US" w:eastAsia="zh-CN"/>
        </w:rPr>
        <w:t>489号南门三楼</w:t>
      </w:r>
      <w:r>
        <w:rPr>
          <w:rFonts w:hint="eastAsia" w:ascii="仿宋_GB2312" w:hAnsi="仿宋_GB2312" w:eastAsia="仿宋_GB2312" w:cs="仿宋_GB2312"/>
          <w:sz w:val="32"/>
          <w:szCs w:val="32"/>
          <w:lang w:eastAsia="zh-CN"/>
        </w:rPr>
        <w:t>）。</w:t>
      </w:r>
    </w:p>
    <w:p w14:paraId="57463B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报名者随带资料：《2026年绍兴市上虞区供销系统合同制职工招聘登记表》、本人身份证、毕业证书、中国高等教育学信网《电子注册备案表》、职业资格证书等原件及复印件，另带近期免冠1寸照片1张；留学人员还应提供教育部中国留学服务中心出具的境外学历、学位认证书。养老保险证明为“浙里办”—社保—社保证明打印—个人社保证明—基本养老历年参保证明。应届生需提供学校盖章的就业推荐书或学校推荐证明。</w:t>
      </w:r>
    </w:p>
    <w:p w14:paraId="623FEB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报名后经资格审查合格人数不足3倍招考岗位计划数的，将根据招聘单位意见酌情核减、取消招聘计划。对符合招聘资格条件者，将由绍兴市上虞大众劳动事务代理（所）有限公司统一组织招聘考试，考试分笔试和面试两部分。</w:t>
      </w:r>
    </w:p>
    <w:p w14:paraId="37ED51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.考试：</w:t>
      </w:r>
    </w:p>
    <w:p w14:paraId="7E4710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岗位考试采用笔试、面试相结合的方式进行。其中笔试占总成绩的40%，面试占总成绩的60%。考试时间地点、另行通知。</w:t>
      </w:r>
    </w:p>
    <w:p w14:paraId="1FD3D05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笔试：</w:t>
      </w:r>
      <w:r>
        <w:rPr>
          <w:rFonts w:hint="eastAsia" w:ascii="仿宋_GB2312" w:hAnsi="仿宋_GB2312" w:eastAsia="仿宋_GB2312" w:cs="仿宋_GB2312"/>
          <w:color w:val="auto"/>
          <w:sz w:val="32"/>
          <w:szCs w:val="32"/>
        </w:rPr>
        <w:t>考查内容为《综合基础知识》科目，满分为100分。</w:t>
      </w:r>
      <w:r>
        <w:rPr>
          <w:rFonts w:hint="eastAsia" w:ascii="仿宋_GB2312" w:hAnsi="仿宋_GB2312" w:eastAsia="仿宋_GB2312" w:cs="仿宋_GB2312"/>
          <w:color w:val="auto"/>
          <w:sz w:val="32"/>
          <w:szCs w:val="32"/>
          <w:lang w:eastAsia="zh-CN"/>
        </w:rPr>
        <w:t>考生笔试成绩从高到低按招聘计划数1:3比例进入面试。</w:t>
      </w:r>
    </w:p>
    <w:p w14:paraId="62E2042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面试：采取</w:t>
      </w:r>
      <w:r>
        <w:rPr>
          <w:rFonts w:hint="eastAsia" w:ascii="仿宋_GB2312" w:hAnsi="仿宋_GB2312" w:eastAsia="仿宋_GB2312" w:cs="仿宋_GB2312"/>
          <w:color w:val="auto"/>
          <w:sz w:val="32"/>
          <w:szCs w:val="32"/>
        </w:rPr>
        <w:t>结构化面试，满分100分，主要考察考生的综合素质、岗位认知及专业能力</w:t>
      </w:r>
      <w:r>
        <w:rPr>
          <w:rFonts w:hint="eastAsia" w:ascii="仿宋_GB2312" w:hAnsi="仿宋_GB2312" w:eastAsia="仿宋_GB2312" w:cs="仿宋_GB2312"/>
          <w:color w:val="auto"/>
          <w:sz w:val="32"/>
          <w:szCs w:val="32"/>
          <w:lang w:eastAsia="zh-CN"/>
        </w:rPr>
        <w:t>，面试成绩在60分以下的，不进入下一环节。</w:t>
      </w:r>
    </w:p>
    <w:p w14:paraId="396AB22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笔试成绩、面试成绩及总成绩在上虞人才就业服务网（http://www. syjob.com.cn）上公布。</w:t>
      </w:r>
      <w:r>
        <w:rPr>
          <w:rFonts w:hint="eastAsia" w:ascii="仿宋_GB2312" w:hAnsi="仿宋_GB2312" w:eastAsia="仿宋_GB2312" w:cs="仿宋_GB2312"/>
          <w:sz w:val="32"/>
          <w:szCs w:val="32"/>
          <w:lang w:eastAsia="zh-CN"/>
        </w:rPr>
        <w:t>参加考试人员持本人有效身份证件按时参加考试，逾期作自动放弃处理。</w:t>
      </w:r>
    </w:p>
    <w:p w14:paraId="6C958F5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本次招聘笔试、面试考务工作均委托绍兴市上虞区人力资源和社会保障局下属绍兴市上虞大众劳动事务代理（所）有限公司实施。</w:t>
      </w:r>
    </w:p>
    <w:p w14:paraId="58689A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.体检</w:t>
      </w:r>
    </w:p>
    <w:p w14:paraId="441D4A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招聘计划数和总成绩从高到低次序，按1︰1比例确定体检对象；如总成绩相同，则面试成绩高者列前。体检标准和办法参照公务员录用有关规定执行；如有未参加体检或体检不合格者，则按总成绩从高到低次序予以递补。体检时间及地点另行通知。</w:t>
      </w:r>
    </w:p>
    <w:p w14:paraId="3111C2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.考察</w:t>
      </w:r>
    </w:p>
    <w:p w14:paraId="7B6AD1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体检合格者参加考察，考察内容为该同志的政治素养、道德品质、工作能力和现实表现，是否有违法乱纪行为或有其他不良记录等情况，并复核应聘资格条件。考察结束后，按规定进行公示，公示时间为5个工作日。</w:t>
      </w:r>
    </w:p>
    <w:p w14:paraId="29FC43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color w:val="auto"/>
          <w:sz w:val="32"/>
          <w:szCs w:val="32"/>
          <w:lang w:eastAsia="zh-CN"/>
        </w:rPr>
        <w:t>薪酬</w:t>
      </w:r>
      <w:r>
        <w:rPr>
          <w:rFonts w:hint="eastAsia" w:ascii="仿宋_GB2312" w:hAnsi="仿宋_GB2312" w:eastAsia="仿宋_GB2312" w:cs="仿宋_GB2312"/>
          <w:sz w:val="32"/>
          <w:szCs w:val="32"/>
          <w:lang w:eastAsia="zh-CN"/>
        </w:rPr>
        <w:t>待遇：</w:t>
      </w:r>
    </w:p>
    <w:p w14:paraId="480CD950">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关于本次招聘的薪酬福利、薪资结构等相关内容，由相关招聘单位负责解释。绍兴市上虞区下管供销合作社，</w:t>
      </w:r>
      <w:r>
        <w:rPr>
          <w:rFonts w:hint="eastAsia" w:ascii="仿宋_GB2312" w:hAnsi="仿宋_GB2312" w:eastAsia="仿宋_GB2312" w:cs="仿宋_GB2312"/>
          <w:color w:val="auto"/>
          <w:sz w:val="32"/>
          <w:szCs w:val="32"/>
          <w:lang w:eastAsia="zh-CN"/>
        </w:rPr>
        <w:t>吴女士13905850780；绍兴大通集中采购有限公司，沈先生</w:t>
      </w:r>
      <w:r>
        <w:rPr>
          <w:rFonts w:hint="eastAsia" w:ascii="仿宋_GB2312" w:hAnsi="仿宋_GB2312" w:eastAsia="仿宋_GB2312" w:cs="仿宋_GB2312"/>
          <w:color w:val="auto"/>
          <w:sz w:val="32"/>
          <w:szCs w:val="32"/>
          <w:lang w:val="en-US" w:eastAsia="zh-CN"/>
        </w:rPr>
        <w:t>18258020125</w:t>
      </w:r>
      <w:r>
        <w:rPr>
          <w:rFonts w:hint="eastAsia" w:ascii="仿宋_GB2312" w:hAnsi="仿宋_GB2312" w:eastAsia="仿宋_GB2312" w:cs="仿宋_GB2312"/>
          <w:color w:val="auto"/>
          <w:sz w:val="32"/>
          <w:szCs w:val="32"/>
          <w:lang w:eastAsia="zh-CN"/>
        </w:rPr>
        <w:t>。咨询时间：工作日上午</w:t>
      </w:r>
      <w:r>
        <w:rPr>
          <w:rFonts w:hint="eastAsia" w:ascii="仿宋_GB2312" w:hAnsi="仿宋_GB2312" w:eastAsia="仿宋_GB2312" w:cs="仿宋_GB2312"/>
          <w:color w:val="auto"/>
          <w:sz w:val="32"/>
          <w:szCs w:val="32"/>
          <w:lang w:val="en-US" w:eastAsia="zh-CN"/>
        </w:rPr>
        <w:t>8:30--11:30，下午14:30--17:00。</w:t>
      </w:r>
    </w:p>
    <w:p w14:paraId="5E0B2E6D">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五、其他有关事项</w:t>
      </w:r>
    </w:p>
    <w:p w14:paraId="3B8EC0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拟聘用人员无正当理由未在规定时间内报到，取消聘用资格；在体检、考察、公示等环节发现不符合要求或因考生自身原因放弃或在规定时间内不办理手续等原因产生的空缺名额，按考试总成绩排名顺序依次递补。</w:t>
      </w:r>
    </w:p>
    <w:p w14:paraId="1BBE0F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2.公示期满后，对拟聘用人员没有异议或反映有问题经查实不影响聘用的，按相关规定签订劳动合同。对有问题反映且一时难以查实的，暂缓聘用，待查清后再决定是否聘用。</w:t>
      </w:r>
    </w:p>
    <w:p w14:paraId="1A5955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p>
    <w:p w14:paraId="3C514C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eastAsia="zh-CN"/>
        </w:rPr>
        <w:t>附件：2026年绍兴市上虞区供销系统合同制职工招聘登记表</w:t>
      </w:r>
    </w:p>
    <w:p w14:paraId="6A901ABD">
      <w:pPr>
        <w:spacing w:line="500" w:lineRule="exact"/>
        <w:rPr>
          <w:rFonts w:hint="eastAsia" w:eastAsia="仿宋_GB2312"/>
          <w:bCs/>
          <w:sz w:val="30"/>
          <w:szCs w:val="30"/>
        </w:rPr>
      </w:pPr>
      <w:r>
        <w:rPr>
          <w:rFonts w:eastAsia="仿宋_GB2312"/>
          <w:bCs/>
          <w:sz w:val="30"/>
          <w:szCs w:val="30"/>
        </w:rPr>
        <w:t>附件</w:t>
      </w:r>
      <w:r>
        <w:rPr>
          <w:rFonts w:hint="eastAsia" w:eastAsia="仿宋_GB2312"/>
          <w:bCs/>
          <w:sz w:val="30"/>
          <w:szCs w:val="30"/>
        </w:rPr>
        <w:t>：</w:t>
      </w:r>
    </w:p>
    <w:p w14:paraId="5645A0BB">
      <w:pPr>
        <w:spacing w:line="600" w:lineRule="exact"/>
        <w:jc w:val="center"/>
        <w:rPr>
          <w:rFonts w:ascii="黑体" w:hAnsi="华文仿宋" w:eastAsia="黑体"/>
          <w:b/>
          <w:bCs/>
          <w:sz w:val="36"/>
          <w:szCs w:val="36"/>
        </w:rPr>
      </w:pPr>
      <w:r>
        <w:rPr>
          <w:rFonts w:hint="eastAsia" w:ascii="黑体" w:hAnsi="华文仿宋" w:eastAsia="黑体"/>
          <w:b/>
          <w:bCs/>
          <w:spacing w:val="-11"/>
          <w:sz w:val="36"/>
          <w:szCs w:val="36"/>
        </w:rPr>
        <w:t>2026年绍兴市上虞区供销系统合同制职工招聘登记表</w:t>
      </w:r>
    </w:p>
    <w:tbl>
      <w:tblPr>
        <w:tblStyle w:val="2"/>
        <w:tblW w:w="100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7"/>
        <w:gridCol w:w="929"/>
        <w:gridCol w:w="640"/>
        <w:gridCol w:w="704"/>
        <w:gridCol w:w="6"/>
        <w:gridCol w:w="81"/>
        <w:gridCol w:w="698"/>
        <w:gridCol w:w="114"/>
        <w:gridCol w:w="22"/>
        <w:gridCol w:w="81"/>
        <w:gridCol w:w="1072"/>
        <w:gridCol w:w="447"/>
        <w:gridCol w:w="845"/>
        <w:gridCol w:w="385"/>
        <w:gridCol w:w="923"/>
        <w:gridCol w:w="222"/>
        <w:gridCol w:w="1820"/>
      </w:tblGrid>
      <w:tr w14:paraId="69E5E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1057" w:type="dxa"/>
            <w:tcBorders>
              <w:top w:val="single" w:color="auto" w:sz="4" w:space="0"/>
              <w:left w:val="single" w:color="auto" w:sz="8" w:space="0"/>
              <w:bottom w:val="single" w:color="auto" w:sz="4" w:space="0"/>
              <w:right w:val="single" w:color="auto" w:sz="4" w:space="0"/>
            </w:tcBorders>
            <w:noWrap w:val="0"/>
            <w:vAlign w:val="center"/>
          </w:tcPr>
          <w:p w14:paraId="29C87EEE">
            <w:pPr>
              <w:jc w:val="center"/>
              <w:rPr>
                <w:rFonts w:eastAsia="仿宋_GB2312"/>
                <w:bCs/>
                <w:sz w:val="24"/>
                <w:szCs w:val="30"/>
              </w:rPr>
            </w:pPr>
            <w:r>
              <w:rPr>
                <w:rFonts w:eastAsia="仿宋_GB2312"/>
                <w:bCs/>
                <w:sz w:val="24"/>
                <w:szCs w:val="30"/>
              </w:rPr>
              <w:t>姓  名</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0E108C04">
            <w:pPr>
              <w:jc w:val="center"/>
              <w:rPr>
                <w:rFonts w:eastAsia="仿宋_GB2312"/>
                <w:bCs/>
                <w:sz w:val="24"/>
                <w:szCs w:val="30"/>
              </w:rPr>
            </w:pPr>
          </w:p>
        </w:tc>
        <w:tc>
          <w:tcPr>
            <w:tcW w:w="1344" w:type="dxa"/>
            <w:gridSpan w:val="2"/>
            <w:tcBorders>
              <w:top w:val="single" w:color="auto" w:sz="4" w:space="0"/>
              <w:left w:val="single" w:color="auto" w:sz="4" w:space="0"/>
              <w:bottom w:val="single" w:color="auto" w:sz="4" w:space="0"/>
              <w:right w:val="single" w:color="auto" w:sz="4" w:space="0"/>
            </w:tcBorders>
            <w:noWrap w:val="0"/>
            <w:vAlign w:val="center"/>
          </w:tcPr>
          <w:p w14:paraId="7DF2ACC6">
            <w:pPr>
              <w:jc w:val="center"/>
              <w:rPr>
                <w:rFonts w:eastAsia="仿宋_GB2312"/>
                <w:bCs/>
                <w:sz w:val="24"/>
                <w:szCs w:val="30"/>
              </w:rPr>
            </w:pPr>
            <w:r>
              <w:rPr>
                <w:rFonts w:eastAsia="仿宋_GB2312"/>
                <w:bCs/>
                <w:sz w:val="24"/>
                <w:szCs w:val="30"/>
              </w:rPr>
              <w:t>身份证号</w:t>
            </w:r>
          </w:p>
        </w:tc>
        <w:tc>
          <w:tcPr>
            <w:tcW w:w="4896" w:type="dxa"/>
            <w:gridSpan w:val="12"/>
            <w:tcBorders>
              <w:top w:val="single" w:color="auto" w:sz="4" w:space="0"/>
              <w:left w:val="single" w:color="auto" w:sz="4" w:space="0"/>
              <w:bottom w:val="single" w:color="auto" w:sz="4" w:space="0"/>
              <w:right w:val="single" w:color="auto" w:sz="4" w:space="0"/>
            </w:tcBorders>
            <w:noWrap w:val="0"/>
            <w:vAlign w:val="center"/>
          </w:tcPr>
          <w:p w14:paraId="45136707">
            <w:pPr>
              <w:jc w:val="center"/>
              <w:rPr>
                <w:rFonts w:eastAsia="仿宋_GB2312"/>
                <w:bCs/>
                <w:sz w:val="24"/>
                <w:szCs w:val="32"/>
              </w:rPr>
            </w:pPr>
          </w:p>
        </w:tc>
        <w:tc>
          <w:tcPr>
            <w:tcW w:w="1820" w:type="dxa"/>
            <w:vMerge w:val="restart"/>
            <w:tcBorders>
              <w:top w:val="single" w:color="auto" w:sz="4" w:space="0"/>
              <w:left w:val="single" w:color="auto" w:sz="4" w:space="0"/>
              <w:right w:val="single" w:color="auto" w:sz="8" w:space="0"/>
            </w:tcBorders>
            <w:noWrap w:val="0"/>
            <w:vAlign w:val="center"/>
          </w:tcPr>
          <w:p w14:paraId="6259903C">
            <w:pPr>
              <w:jc w:val="center"/>
              <w:rPr>
                <w:rFonts w:eastAsia="仿宋_GB2312"/>
                <w:bCs/>
                <w:sz w:val="24"/>
                <w:szCs w:val="32"/>
              </w:rPr>
            </w:pPr>
            <w:r>
              <w:rPr>
                <w:rFonts w:eastAsia="仿宋_GB2312"/>
                <w:bCs/>
                <w:sz w:val="24"/>
                <w:szCs w:val="32"/>
              </w:rPr>
              <w:t>（照片）</w:t>
            </w:r>
          </w:p>
        </w:tc>
      </w:tr>
      <w:tr w14:paraId="7FF116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2" w:hRule="exact"/>
          <w:jc w:val="center"/>
        </w:trPr>
        <w:tc>
          <w:tcPr>
            <w:tcW w:w="1057" w:type="dxa"/>
            <w:tcBorders>
              <w:top w:val="single" w:color="auto" w:sz="4" w:space="0"/>
              <w:left w:val="single" w:color="auto" w:sz="8" w:space="0"/>
              <w:bottom w:val="single" w:color="auto" w:sz="4" w:space="0"/>
              <w:right w:val="single" w:color="auto" w:sz="4" w:space="0"/>
            </w:tcBorders>
            <w:noWrap w:val="0"/>
            <w:vAlign w:val="center"/>
          </w:tcPr>
          <w:p w14:paraId="32A8BE09">
            <w:pPr>
              <w:jc w:val="center"/>
              <w:rPr>
                <w:rFonts w:eastAsia="仿宋_GB2312"/>
                <w:bCs/>
                <w:sz w:val="24"/>
                <w:szCs w:val="30"/>
              </w:rPr>
            </w:pPr>
            <w:r>
              <w:rPr>
                <w:rFonts w:eastAsia="仿宋_GB2312"/>
                <w:bCs/>
                <w:sz w:val="24"/>
                <w:szCs w:val="30"/>
              </w:rPr>
              <w:t>户口</w:t>
            </w:r>
          </w:p>
          <w:p w14:paraId="1EB06598">
            <w:pPr>
              <w:jc w:val="center"/>
              <w:rPr>
                <w:rFonts w:eastAsia="仿宋_GB2312"/>
                <w:bCs/>
                <w:sz w:val="24"/>
                <w:szCs w:val="30"/>
              </w:rPr>
            </w:pPr>
            <w:r>
              <w:rPr>
                <w:rFonts w:eastAsia="仿宋_GB2312"/>
                <w:bCs/>
                <w:sz w:val="24"/>
                <w:szCs w:val="30"/>
              </w:rPr>
              <w:t>所在地</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6273B584">
            <w:pPr>
              <w:jc w:val="center"/>
              <w:rPr>
                <w:rFonts w:eastAsia="仿宋_GB2312"/>
                <w:bCs/>
                <w:sz w:val="24"/>
                <w:szCs w:val="30"/>
              </w:rPr>
            </w:pPr>
          </w:p>
        </w:tc>
        <w:tc>
          <w:tcPr>
            <w:tcW w:w="1344" w:type="dxa"/>
            <w:gridSpan w:val="2"/>
            <w:tcBorders>
              <w:top w:val="single" w:color="auto" w:sz="4" w:space="0"/>
              <w:left w:val="single" w:color="auto" w:sz="4" w:space="0"/>
              <w:bottom w:val="single" w:color="auto" w:sz="4" w:space="0"/>
              <w:right w:val="single" w:color="auto" w:sz="4" w:space="0"/>
            </w:tcBorders>
            <w:noWrap w:val="0"/>
            <w:vAlign w:val="center"/>
          </w:tcPr>
          <w:p w14:paraId="5787961D">
            <w:pPr>
              <w:jc w:val="center"/>
              <w:rPr>
                <w:rFonts w:eastAsia="仿宋_GB2312"/>
                <w:bCs/>
                <w:sz w:val="24"/>
                <w:szCs w:val="30"/>
              </w:rPr>
            </w:pPr>
            <w:r>
              <w:rPr>
                <w:rFonts w:eastAsia="仿宋_GB2312"/>
                <w:bCs/>
                <w:sz w:val="24"/>
                <w:szCs w:val="30"/>
              </w:rPr>
              <w:t>民族</w:t>
            </w:r>
          </w:p>
        </w:tc>
        <w:tc>
          <w:tcPr>
            <w:tcW w:w="1002" w:type="dxa"/>
            <w:gridSpan w:val="6"/>
            <w:tcBorders>
              <w:top w:val="single" w:color="auto" w:sz="4" w:space="0"/>
              <w:left w:val="single" w:color="auto" w:sz="4" w:space="0"/>
              <w:bottom w:val="single" w:color="auto" w:sz="4" w:space="0"/>
              <w:right w:val="single" w:color="auto" w:sz="4" w:space="0"/>
            </w:tcBorders>
            <w:noWrap w:val="0"/>
            <w:vAlign w:val="center"/>
          </w:tcPr>
          <w:p w14:paraId="35EF3EAF">
            <w:pPr>
              <w:jc w:val="center"/>
              <w:rPr>
                <w:rFonts w:eastAsia="仿宋_GB2312"/>
                <w:bCs/>
                <w:sz w:val="24"/>
                <w:szCs w:val="30"/>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8B359D0">
            <w:pPr>
              <w:jc w:val="center"/>
              <w:rPr>
                <w:rFonts w:eastAsia="仿宋_GB2312"/>
                <w:bCs/>
                <w:sz w:val="24"/>
                <w:szCs w:val="30"/>
              </w:rPr>
            </w:pPr>
            <w:r>
              <w:rPr>
                <w:rFonts w:eastAsia="仿宋_GB2312"/>
                <w:bCs/>
                <w:sz w:val="24"/>
                <w:szCs w:val="30"/>
              </w:rPr>
              <w:t>性别</w:t>
            </w:r>
          </w:p>
        </w:tc>
        <w:tc>
          <w:tcPr>
            <w:tcW w:w="447" w:type="dxa"/>
            <w:tcBorders>
              <w:top w:val="single" w:color="auto" w:sz="4" w:space="0"/>
              <w:left w:val="single" w:color="auto" w:sz="4" w:space="0"/>
              <w:bottom w:val="single" w:color="auto" w:sz="4" w:space="0"/>
              <w:right w:val="single" w:color="auto" w:sz="4" w:space="0"/>
            </w:tcBorders>
            <w:noWrap w:val="0"/>
            <w:vAlign w:val="center"/>
          </w:tcPr>
          <w:p w14:paraId="1F5BC80A">
            <w:pPr>
              <w:jc w:val="center"/>
              <w:rPr>
                <w:rFonts w:eastAsia="仿宋_GB2312"/>
                <w:bCs/>
                <w:sz w:val="24"/>
                <w:szCs w:val="30"/>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374B2143">
            <w:pPr>
              <w:jc w:val="center"/>
              <w:rPr>
                <w:rFonts w:eastAsia="仿宋_GB2312"/>
                <w:bCs/>
                <w:sz w:val="24"/>
                <w:szCs w:val="30"/>
              </w:rPr>
            </w:pPr>
            <w:r>
              <w:rPr>
                <w:rFonts w:eastAsia="仿宋_GB2312"/>
                <w:bCs/>
                <w:sz w:val="24"/>
                <w:szCs w:val="30"/>
              </w:rPr>
              <w:t>政治</w:t>
            </w:r>
          </w:p>
          <w:p w14:paraId="5BA7C0ED">
            <w:pPr>
              <w:jc w:val="center"/>
              <w:rPr>
                <w:rFonts w:eastAsia="仿宋_GB2312"/>
                <w:bCs/>
                <w:sz w:val="24"/>
                <w:szCs w:val="30"/>
              </w:rPr>
            </w:pPr>
            <w:r>
              <w:rPr>
                <w:rFonts w:eastAsia="仿宋_GB2312"/>
                <w:bCs/>
                <w:sz w:val="24"/>
                <w:szCs w:val="30"/>
              </w:rPr>
              <w:t>面貌</w:t>
            </w:r>
          </w:p>
        </w:tc>
        <w:tc>
          <w:tcPr>
            <w:tcW w:w="1530" w:type="dxa"/>
            <w:gridSpan w:val="3"/>
            <w:tcBorders>
              <w:top w:val="single" w:color="auto" w:sz="4" w:space="0"/>
              <w:left w:val="single" w:color="auto" w:sz="4" w:space="0"/>
              <w:bottom w:val="single" w:color="auto" w:sz="4" w:space="0"/>
              <w:right w:val="single" w:color="auto" w:sz="4" w:space="0"/>
            </w:tcBorders>
            <w:noWrap w:val="0"/>
            <w:vAlign w:val="center"/>
          </w:tcPr>
          <w:p w14:paraId="235D1F30">
            <w:pPr>
              <w:jc w:val="center"/>
              <w:rPr>
                <w:rFonts w:eastAsia="仿宋_GB2312"/>
                <w:bCs/>
                <w:sz w:val="24"/>
                <w:szCs w:val="32"/>
              </w:rPr>
            </w:pPr>
          </w:p>
        </w:tc>
        <w:tc>
          <w:tcPr>
            <w:tcW w:w="1820" w:type="dxa"/>
            <w:vMerge w:val="continue"/>
            <w:tcBorders>
              <w:left w:val="single" w:color="auto" w:sz="4" w:space="0"/>
              <w:right w:val="single" w:color="auto" w:sz="8" w:space="0"/>
            </w:tcBorders>
            <w:noWrap w:val="0"/>
            <w:vAlign w:val="center"/>
          </w:tcPr>
          <w:p w14:paraId="5D25E898">
            <w:pPr>
              <w:widowControl/>
              <w:jc w:val="left"/>
              <w:rPr>
                <w:rFonts w:eastAsia="仿宋_GB2312"/>
                <w:bCs/>
                <w:sz w:val="24"/>
                <w:szCs w:val="32"/>
              </w:rPr>
            </w:pPr>
          </w:p>
        </w:tc>
      </w:tr>
      <w:tr w14:paraId="7C76A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exact"/>
          <w:jc w:val="center"/>
        </w:trPr>
        <w:tc>
          <w:tcPr>
            <w:tcW w:w="1057" w:type="dxa"/>
            <w:tcBorders>
              <w:top w:val="single" w:color="auto" w:sz="4" w:space="0"/>
              <w:left w:val="single" w:color="auto" w:sz="8" w:space="0"/>
              <w:bottom w:val="single" w:color="auto" w:sz="4" w:space="0"/>
              <w:right w:val="single" w:color="auto" w:sz="4" w:space="0"/>
            </w:tcBorders>
            <w:noWrap w:val="0"/>
            <w:vAlign w:val="center"/>
          </w:tcPr>
          <w:p w14:paraId="1C757318">
            <w:pPr>
              <w:jc w:val="center"/>
              <w:rPr>
                <w:rFonts w:eastAsia="仿宋_GB2312"/>
                <w:bCs/>
                <w:sz w:val="24"/>
                <w:szCs w:val="30"/>
              </w:rPr>
            </w:pPr>
            <w:r>
              <w:rPr>
                <w:rFonts w:eastAsia="仿宋_GB2312"/>
                <w:bCs/>
                <w:sz w:val="24"/>
                <w:szCs w:val="30"/>
              </w:rPr>
              <w:t>最高</w:t>
            </w:r>
          </w:p>
          <w:p w14:paraId="489A0CD1">
            <w:pPr>
              <w:jc w:val="center"/>
              <w:rPr>
                <w:rFonts w:eastAsia="仿宋_GB2312"/>
                <w:bCs/>
                <w:sz w:val="24"/>
                <w:szCs w:val="30"/>
              </w:rPr>
            </w:pPr>
            <w:r>
              <w:rPr>
                <w:rFonts w:eastAsia="仿宋_GB2312"/>
                <w:bCs/>
                <w:sz w:val="24"/>
                <w:szCs w:val="30"/>
              </w:rPr>
              <w:t>学历</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5CCDE384">
            <w:pPr>
              <w:jc w:val="center"/>
              <w:rPr>
                <w:rFonts w:eastAsia="仿宋_GB2312"/>
                <w:bCs/>
                <w:sz w:val="24"/>
                <w:szCs w:val="30"/>
              </w:rPr>
            </w:pPr>
          </w:p>
        </w:tc>
        <w:tc>
          <w:tcPr>
            <w:tcW w:w="1350" w:type="dxa"/>
            <w:gridSpan w:val="3"/>
            <w:tcBorders>
              <w:top w:val="single" w:color="auto" w:sz="4" w:space="0"/>
              <w:left w:val="single" w:color="auto" w:sz="4" w:space="0"/>
              <w:bottom w:val="single" w:color="auto" w:sz="4" w:space="0"/>
              <w:right w:val="single" w:color="auto" w:sz="4" w:space="0"/>
            </w:tcBorders>
            <w:noWrap w:val="0"/>
            <w:vAlign w:val="center"/>
          </w:tcPr>
          <w:p w14:paraId="3DF0449F">
            <w:pPr>
              <w:jc w:val="center"/>
              <w:rPr>
                <w:rFonts w:eastAsia="仿宋_GB2312"/>
                <w:bCs/>
                <w:sz w:val="24"/>
                <w:szCs w:val="30"/>
              </w:rPr>
            </w:pPr>
            <w:r>
              <w:rPr>
                <w:rFonts w:eastAsia="仿宋_GB2312"/>
                <w:bCs/>
                <w:sz w:val="24"/>
                <w:szCs w:val="30"/>
              </w:rPr>
              <w:t>毕业</w:t>
            </w:r>
          </w:p>
          <w:p w14:paraId="21321A3D">
            <w:pPr>
              <w:jc w:val="center"/>
              <w:rPr>
                <w:rFonts w:eastAsia="仿宋_GB2312"/>
                <w:bCs/>
                <w:sz w:val="24"/>
                <w:szCs w:val="30"/>
              </w:rPr>
            </w:pPr>
            <w:r>
              <w:rPr>
                <w:rFonts w:eastAsia="仿宋_GB2312"/>
                <w:bCs/>
                <w:sz w:val="24"/>
                <w:szCs w:val="30"/>
              </w:rPr>
              <w:t>院校</w:t>
            </w:r>
          </w:p>
        </w:tc>
        <w:tc>
          <w:tcPr>
            <w:tcW w:w="3360" w:type="dxa"/>
            <w:gridSpan w:val="8"/>
            <w:tcBorders>
              <w:top w:val="single" w:color="auto" w:sz="4" w:space="0"/>
              <w:left w:val="single" w:color="auto" w:sz="4" w:space="0"/>
              <w:bottom w:val="single" w:color="auto" w:sz="4" w:space="0"/>
              <w:right w:val="single" w:color="auto" w:sz="4" w:space="0"/>
            </w:tcBorders>
            <w:noWrap w:val="0"/>
            <w:vAlign w:val="center"/>
          </w:tcPr>
          <w:p w14:paraId="7C90D301">
            <w:pPr>
              <w:widowControl/>
              <w:jc w:val="left"/>
              <w:rPr>
                <w:rFonts w:eastAsia="仿宋_GB2312"/>
                <w:bCs/>
                <w:sz w:val="24"/>
                <w:szCs w:val="32"/>
              </w:rPr>
            </w:pPr>
          </w:p>
        </w:tc>
        <w:tc>
          <w:tcPr>
            <w:tcW w:w="1530" w:type="dxa"/>
            <w:gridSpan w:val="3"/>
            <w:tcBorders>
              <w:top w:val="single" w:color="auto" w:sz="4" w:space="0"/>
              <w:left w:val="single" w:color="auto" w:sz="4" w:space="0"/>
              <w:bottom w:val="single" w:color="auto" w:sz="4" w:space="0"/>
              <w:right w:val="single" w:color="auto" w:sz="4" w:space="0"/>
            </w:tcBorders>
            <w:noWrap w:val="0"/>
            <w:vAlign w:val="center"/>
          </w:tcPr>
          <w:p w14:paraId="213EB4A6">
            <w:pPr>
              <w:widowControl/>
              <w:jc w:val="left"/>
              <w:rPr>
                <w:rFonts w:eastAsia="仿宋_GB2312"/>
                <w:bCs/>
                <w:szCs w:val="21"/>
              </w:rPr>
            </w:pPr>
            <w:r>
              <w:rPr>
                <w:rFonts w:eastAsia="仿宋_GB2312"/>
                <w:bCs/>
                <w:szCs w:val="21"/>
              </w:rPr>
              <w:t xml:space="preserve"> </w:t>
            </w:r>
            <w:r>
              <w:rPr>
                <w:rFonts w:eastAsia="仿宋_GB2312"/>
                <w:bCs/>
                <w:szCs w:val="21"/>
                <w:bdr w:val="single" w:color="auto" w:sz="4" w:space="0"/>
              </w:rPr>
              <w:t xml:space="preserve">  </w:t>
            </w:r>
            <w:r>
              <w:rPr>
                <w:rFonts w:eastAsia="仿宋_GB2312"/>
                <w:bCs/>
                <w:szCs w:val="21"/>
              </w:rPr>
              <w:t xml:space="preserve"> 是 </w:t>
            </w:r>
            <w:r>
              <w:rPr>
                <w:rFonts w:eastAsia="仿宋_GB2312"/>
                <w:bCs/>
                <w:szCs w:val="21"/>
                <w:bdr w:val="single" w:color="auto" w:sz="4" w:space="0"/>
              </w:rPr>
              <w:t xml:space="preserve">  </w:t>
            </w:r>
            <w:r>
              <w:rPr>
                <w:rFonts w:eastAsia="仿宋_GB2312"/>
                <w:bCs/>
                <w:szCs w:val="21"/>
              </w:rPr>
              <w:t xml:space="preserve"> 否</w:t>
            </w:r>
          </w:p>
          <w:p w14:paraId="09CEE3C4">
            <w:pPr>
              <w:widowControl/>
              <w:ind w:firstLine="315" w:firstLineChars="150"/>
              <w:jc w:val="left"/>
              <w:rPr>
                <w:rFonts w:eastAsia="仿宋_GB2312"/>
                <w:bCs/>
                <w:sz w:val="24"/>
                <w:szCs w:val="32"/>
              </w:rPr>
            </w:pPr>
            <w:r>
              <w:rPr>
                <w:rFonts w:eastAsia="仿宋_GB2312"/>
                <w:bCs/>
                <w:szCs w:val="21"/>
              </w:rPr>
              <w:t>全日制</w:t>
            </w:r>
          </w:p>
        </w:tc>
        <w:tc>
          <w:tcPr>
            <w:tcW w:w="1820" w:type="dxa"/>
            <w:vMerge w:val="continue"/>
            <w:tcBorders>
              <w:left w:val="single" w:color="auto" w:sz="4" w:space="0"/>
              <w:right w:val="single" w:color="auto" w:sz="8" w:space="0"/>
            </w:tcBorders>
            <w:noWrap w:val="0"/>
            <w:vAlign w:val="center"/>
          </w:tcPr>
          <w:p w14:paraId="6056C0A8">
            <w:pPr>
              <w:widowControl/>
              <w:jc w:val="left"/>
              <w:rPr>
                <w:rFonts w:eastAsia="仿宋_GB2312"/>
                <w:bCs/>
                <w:sz w:val="24"/>
                <w:szCs w:val="32"/>
              </w:rPr>
            </w:pPr>
          </w:p>
        </w:tc>
      </w:tr>
      <w:tr w14:paraId="677E3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exact"/>
          <w:jc w:val="center"/>
        </w:trPr>
        <w:tc>
          <w:tcPr>
            <w:tcW w:w="1057" w:type="dxa"/>
            <w:tcBorders>
              <w:top w:val="single" w:color="auto" w:sz="4" w:space="0"/>
              <w:left w:val="single" w:color="auto" w:sz="8" w:space="0"/>
              <w:bottom w:val="single" w:color="auto" w:sz="4" w:space="0"/>
              <w:right w:val="single" w:color="auto" w:sz="4" w:space="0"/>
            </w:tcBorders>
            <w:noWrap w:val="0"/>
            <w:vAlign w:val="center"/>
          </w:tcPr>
          <w:p w14:paraId="2BC439A1">
            <w:pPr>
              <w:jc w:val="center"/>
              <w:rPr>
                <w:rFonts w:eastAsia="仿宋_GB2312"/>
                <w:bCs/>
                <w:sz w:val="24"/>
                <w:szCs w:val="30"/>
              </w:rPr>
            </w:pPr>
            <w:r>
              <w:rPr>
                <w:rFonts w:eastAsia="仿宋_GB2312"/>
                <w:bCs/>
                <w:sz w:val="24"/>
                <w:szCs w:val="30"/>
              </w:rPr>
              <w:t>所学</w:t>
            </w:r>
          </w:p>
          <w:p w14:paraId="0231E4DD">
            <w:pPr>
              <w:jc w:val="center"/>
              <w:rPr>
                <w:rFonts w:eastAsia="仿宋_GB2312"/>
                <w:bCs/>
                <w:sz w:val="24"/>
                <w:szCs w:val="30"/>
              </w:rPr>
            </w:pPr>
            <w:r>
              <w:rPr>
                <w:rFonts w:eastAsia="仿宋_GB2312"/>
                <w:bCs/>
                <w:sz w:val="24"/>
                <w:szCs w:val="30"/>
              </w:rPr>
              <w:t>专业</w:t>
            </w:r>
          </w:p>
        </w:tc>
        <w:tc>
          <w:tcPr>
            <w:tcW w:w="3058" w:type="dxa"/>
            <w:gridSpan w:val="6"/>
            <w:tcBorders>
              <w:top w:val="single" w:color="auto" w:sz="4" w:space="0"/>
              <w:left w:val="single" w:color="auto" w:sz="4" w:space="0"/>
              <w:bottom w:val="single" w:color="auto" w:sz="4" w:space="0"/>
              <w:right w:val="single" w:color="auto" w:sz="4" w:space="0"/>
            </w:tcBorders>
            <w:noWrap w:val="0"/>
            <w:vAlign w:val="center"/>
          </w:tcPr>
          <w:p w14:paraId="404A9E3C">
            <w:pPr>
              <w:rPr>
                <w:rFonts w:eastAsia="仿宋_GB2312"/>
                <w:bCs/>
                <w:sz w:val="24"/>
                <w:szCs w:val="32"/>
              </w:rPr>
            </w:pPr>
          </w:p>
        </w:tc>
        <w:tc>
          <w:tcPr>
            <w:tcW w:w="1289" w:type="dxa"/>
            <w:gridSpan w:val="4"/>
            <w:tcBorders>
              <w:top w:val="single" w:color="auto" w:sz="4" w:space="0"/>
              <w:left w:val="single" w:color="auto" w:sz="4" w:space="0"/>
              <w:bottom w:val="single" w:color="auto" w:sz="4" w:space="0"/>
              <w:right w:val="single" w:color="auto" w:sz="4" w:space="0"/>
            </w:tcBorders>
            <w:noWrap w:val="0"/>
            <w:vAlign w:val="center"/>
          </w:tcPr>
          <w:p w14:paraId="2F3885CC">
            <w:pPr>
              <w:jc w:val="center"/>
              <w:rPr>
                <w:rFonts w:eastAsia="仿宋_GB2312"/>
                <w:bCs/>
                <w:sz w:val="24"/>
                <w:szCs w:val="32"/>
              </w:rPr>
            </w:pPr>
            <w:r>
              <w:rPr>
                <w:rFonts w:eastAsia="仿宋_GB2312"/>
                <w:bCs/>
                <w:sz w:val="24"/>
                <w:szCs w:val="32"/>
              </w:rPr>
              <w:t>专业技术职称</w:t>
            </w:r>
          </w:p>
        </w:tc>
        <w:tc>
          <w:tcPr>
            <w:tcW w:w="2822" w:type="dxa"/>
            <w:gridSpan w:val="5"/>
            <w:tcBorders>
              <w:top w:val="single" w:color="auto" w:sz="4" w:space="0"/>
              <w:left w:val="single" w:color="auto" w:sz="4" w:space="0"/>
              <w:bottom w:val="single" w:color="auto" w:sz="4" w:space="0"/>
              <w:right w:val="single" w:color="auto" w:sz="4" w:space="0"/>
            </w:tcBorders>
            <w:noWrap w:val="0"/>
            <w:vAlign w:val="center"/>
          </w:tcPr>
          <w:p w14:paraId="72E1D98F">
            <w:pPr>
              <w:ind w:right="480"/>
              <w:rPr>
                <w:rFonts w:eastAsia="仿宋_GB2312"/>
                <w:bCs/>
                <w:sz w:val="24"/>
                <w:szCs w:val="32"/>
              </w:rPr>
            </w:pPr>
          </w:p>
        </w:tc>
        <w:tc>
          <w:tcPr>
            <w:tcW w:w="1820" w:type="dxa"/>
            <w:vMerge w:val="continue"/>
            <w:tcBorders>
              <w:left w:val="single" w:color="auto" w:sz="4" w:space="0"/>
              <w:right w:val="single" w:color="auto" w:sz="8" w:space="0"/>
            </w:tcBorders>
            <w:noWrap w:val="0"/>
            <w:vAlign w:val="center"/>
          </w:tcPr>
          <w:p w14:paraId="4B682820">
            <w:pPr>
              <w:ind w:right="480"/>
              <w:rPr>
                <w:rFonts w:eastAsia="仿宋_GB2312"/>
                <w:bCs/>
                <w:sz w:val="24"/>
                <w:szCs w:val="32"/>
              </w:rPr>
            </w:pPr>
          </w:p>
        </w:tc>
      </w:tr>
      <w:tr w14:paraId="110DF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7" w:hRule="exact"/>
          <w:jc w:val="center"/>
        </w:trPr>
        <w:tc>
          <w:tcPr>
            <w:tcW w:w="1057" w:type="dxa"/>
            <w:tcBorders>
              <w:top w:val="single" w:color="auto" w:sz="4" w:space="0"/>
              <w:left w:val="single" w:color="auto" w:sz="8" w:space="0"/>
              <w:bottom w:val="single" w:color="auto" w:sz="4" w:space="0"/>
              <w:right w:val="single" w:color="auto" w:sz="4" w:space="0"/>
            </w:tcBorders>
            <w:noWrap w:val="0"/>
            <w:vAlign w:val="center"/>
          </w:tcPr>
          <w:p w14:paraId="76BF63C7">
            <w:pPr>
              <w:snapToGrid w:val="0"/>
              <w:jc w:val="center"/>
              <w:rPr>
                <w:rFonts w:eastAsia="仿宋_GB2312"/>
                <w:bCs/>
                <w:sz w:val="24"/>
                <w:szCs w:val="32"/>
              </w:rPr>
            </w:pPr>
            <w:r>
              <w:rPr>
                <w:rFonts w:eastAsia="仿宋_GB2312"/>
                <w:bCs/>
                <w:sz w:val="24"/>
                <w:szCs w:val="32"/>
              </w:rPr>
              <w:t>联系</w:t>
            </w:r>
          </w:p>
          <w:p w14:paraId="24F73EB0">
            <w:pPr>
              <w:jc w:val="center"/>
              <w:rPr>
                <w:rFonts w:eastAsia="仿宋_GB2312"/>
                <w:bCs/>
                <w:sz w:val="24"/>
                <w:szCs w:val="30"/>
              </w:rPr>
            </w:pPr>
            <w:r>
              <w:rPr>
                <w:rFonts w:eastAsia="仿宋_GB2312"/>
                <w:bCs/>
                <w:sz w:val="24"/>
                <w:szCs w:val="32"/>
              </w:rPr>
              <w:t>地址</w:t>
            </w:r>
          </w:p>
        </w:tc>
        <w:tc>
          <w:tcPr>
            <w:tcW w:w="4347" w:type="dxa"/>
            <w:gridSpan w:val="10"/>
            <w:tcBorders>
              <w:top w:val="single" w:color="auto" w:sz="4" w:space="0"/>
              <w:left w:val="single" w:color="auto" w:sz="4" w:space="0"/>
              <w:bottom w:val="single" w:color="auto" w:sz="4" w:space="0"/>
              <w:right w:val="single" w:color="auto" w:sz="4" w:space="0"/>
            </w:tcBorders>
            <w:noWrap w:val="0"/>
            <w:vAlign w:val="center"/>
          </w:tcPr>
          <w:p w14:paraId="1CCE8B37">
            <w:pPr>
              <w:widowControl/>
              <w:rPr>
                <w:rFonts w:eastAsia="仿宋_GB2312"/>
                <w:bCs/>
                <w:sz w:val="24"/>
                <w:szCs w:val="32"/>
              </w:rPr>
            </w:pPr>
          </w:p>
        </w:tc>
        <w:tc>
          <w:tcPr>
            <w:tcW w:w="1677" w:type="dxa"/>
            <w:gridSpan w:val="3"/>
            <w:tcBorders>
              <w:top w:val="single" w:color="auto" w:sz="4" w:space="0"/>
              <w:left w:val="single" w:color="auto" w:sz="4" w:space="0"/>
              <w:bottom w:val="single" w:color="auto" w:sz="4" w:space="0"/>
              <w:right w:val="single" w:color="auto" w:sz="4" w:space="0"/>
            </w:tcBorders>
            <w:noWrap w:val="0"/>
            <w:vAlign w:val="center"/>
          </w:tcPr>
          <w:p w14:paraId="0E9BAABC">
            <w:pPr>
              <w:ind w:right="-108"/>
              <w:jc w:val="center"/>
              <w:rPr>
                <w:rFonts w:hint="eastAsia" w:eastAsia="仿宋_GB2312"/>
                <w:bCs/>
                <w:sz w:val="24"/>
                <w:szCs w:val="32"/>
              </w:rPr>
            </w:pPr>
            <w:r>
              <w:rPr>
                <w:rFonts w:eastAsia="仿宋_GB2312"/>
                <w:bCs/>
                <w:sz w:val="24"/>
                <w:szCs w:val="32"/>
              </w:rPr>
              <w:t>联系电话</w:t>
            </w:r>
          </w:p>
        </w:tc>
        <w:tc>
          <w:tcPr>
            <w:tcW w:w="2965" w:type="dxa"/>
            <w:gridSpan w:val="3"/>
            <w:tcBorders>
              <w:top w:val="single" w:color="auto" w:sz="4" w:space="0"/>
              <w:left w:val="single" w:color="auto" w:sz="4" w:space="0"/>
              <w:bottom w:val="single" w:color="auto" w:sz="4" w:space="0"/>
              <w:right w:val="single" w:color="auto" w:sz="8" w:space="0"/>
            </w:tcBorders>
            <w:noWrap w:val="0"/>
            <w:vAlign w:val="center"/>
          </w:tcPr>
          <w:p w14:paraId="705C086E">
            <w:pPr>
              <w:widowControl/>
              <w:jc w:val="left"/>
              <w:rPr>
                <w:rFonts w:eastAsia="仿宋_GB2312"/>
                <w:bCs/>
                <w:sz w:val="24"/>
                <w:szCs w:val="32"/>
              </w:rPr>
            </w:pPr>
          </w:p>
          <w:p w14:paraId="16B369A0">
            <w:pPr>
              <w:widowControl/>
              <w:jc w:val="left"/>
              <w:rPr>
                <w:rFonts w:eastAsia="仿宋_GB2312"/>
                <w:bCs/>
                <w:sz w:val="24"/>
                <w:szCs w:val="32"/>
              </w:rPr>
            </w:pPr>
          </w:p>
          <w:p w14:paraId="579EA9E4">
            <w:pPr>
              <w:widowControl/>
              <w:jc w:val="left"/>
              <w:rPr>
                <w:rFonts w:eastAsia="仿宋_GB2312"/>
                <w:bCs/>
                <w:sz w:val="24"/>
                <w:szCs w:val="32"/>
              </w:rPr>
            </w:pPr>
          </w:p>
          <w:p w14:paraId="15C95E58">
            <w:pPr>
              <w:widowControl/>
              <w:jc w:val="left"/>
              <w:rPr>
                <w:rFonts w:eastAsia="仿宋_GB2312"/>
                <w:bCs/>
                <w:sz w:val="24"/>
                <w:szCs w:val="32"/>
              </w:rPr>
            </w:pPr>
          </w:p>
          <w:p w14:paraId="72063325">
            <w:pPr>
              <w:widowControl/>
              <w:jc w:val="left"/>
              <w:rPr>
                <w:rFonts w:eastAsia="仿宋_GB2312"/>
                <w:bCs/>
                <w:sz w:val="24"/>
                <w:szCs w:val="32"/>
              </w:rPr>
            </w:pPr>
          </w:p>
          <w:p w14:paraId="75375160">
            <w:pPr>
              <w:ind w:right="480"/>
              <w:rPr>
                <w:rFonts w:hint="eastAsia" w:eastAsia="仿宋_GB2312"/>
                <w:bCs/>
                <w:sz w:val="24"/>
                <w:szCs w:val="32"/>
              </w:rPr>
            </w:pPr>
          </w:p>
        </w:tc>
      </w:tr>
      <w:tr w14:paraId="0DF46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4" w:hRule="exact"/>
          <w:jc w:val="center"/>
        </w:trPr>
        <w:tc>
          <w:tcPr>
            <w:tcW w:w="1986" w:type="dxa"/>
            <w:gridSpan w:val="2"/>
            <w:tcBorders>
              <w:top w:val="single" w:color="auto" w:sz="4" w:space="0"/>
              <w:left w:val="single" w:color="auto" w:sz="8" w:space="0"/>
              <w:bottom w:val="single" w:color="auto" w:sz="4" w:space="0"/>
              <w:right w:val="single" w:color="auto" w:sz="4" w:space="0"/>
            </w:tcBorders>
            <w:noWrap w:val="0"/>
            <w:vAlign w:val="center"/>
          </w:tcPr>
          <w:p w14:paraId="08A97F26">
            <w:pPr>
              <w:snapToGrid w:val="0"/>
              <w:jc w:val="center"/>
              <w:rPr>
                <w:rFonts w:eastAsia="仿宋_GB2312"/>
                <w:bCs/>
                <w:sz w:val="24"/>
                <w:szCs w:val="32"/>
              </w:rPr>
            </w:pPr>
            <w:r>
              <w:rPr>
                <w:rFonts w:hint="eastAsia" w:eastAsia="仿宋_GB2312"/>
                <w:bCs/>
                <w:sz w:val="24"/>
                <w:szCs w:val="32"/>
              </w:rPr>
              <w:t>报考岗位</w:t>
            </w:r>
          </w:p>
        </w:tc>
        <w:tc>
          <w:tcPr>
            <w:tcW w:w="2243" w:type="dxa"/>
            <w:gridSpan w:val="6"/>
            <w:tcBorders>
              <w:top w:val="single" w:color="auto" w:sz="4" w:space="0"/>
              <w:left w:val="single" w:color="auto" w:sz="4" w:space="0"/>
              <w:bottom w:val="single" w:color="auto" w:sz="4" w:space="0"/>
              <w:right w:val="single" w:color="auto" w:sz="4" w:space="0"/>
            </w:tcBorders>
            <w:noWrap w:val="0"/>
            <w:vAlign w:val="center"/>
          </w:tcPr>
          <w:p w14:paraId="576321DE">
            <w:pPr>
              <w:snapToGrid w:val="0"/>
              <w:jc w:val="center"/>
              <w:rPr>
                <w:rFonts w:eastAsia="仿宋_GB2312"/>
                <w:bCs/>
                <w:sz w:val="24"/>
                <w:szCs w:val="32"/>
              </w:rPr>
            </w:pPr>
          </w:p>
        </w:tc>
        <w:tc>
          <w:tcPr>
            <w:tcW w:w="2852" w:type="dxa"/>
            <w:gridSpan w:val="6"/>
            <w:tcBorders>
              <w:top w:val="single" w:color="auto" w:sz="4" w:space="0"/>
              <w:left w:val="single" w:color="auto" w:sz="4" w:space="0"/>
              <w:bottom w:val="single" w:color="auto" w:sz="4" w:space="0"/>
              <w:right w:val="single" w:color="auto" w:sz="4" w:space="0"/>
            </w:tcBorders>
            <w:noWrap w:val="0"/>
            <w:vAlign w:val="center"/>
          </w:tcPr>
          <w:p w14:paraId="6C5BBA30">
            <w:pPr>
              <w:snapToGrid w:val="0"/>
              <w:jc w:val="center"/>
              <w:rPr>
                <w:rFonts w:eastAsia="仿宋_GB2312"/>
                <w:bCs/>
                <w:sz w:val="24"/>
                <w:szCs w:val="32"/>
              </w:rPr>
            </w:pPr>
            <w:r>
              <w:rPr>
                <w:rFonts w:hint="eastAsia" w:eastAsia="仿宋_GB2312"/>
                <w:bCs/>
                <w:sz w:val="24"/>
                <w:szCs w:val="32"/>
              </w:rPr>
              <w:t>岗位编号</w:t>
            </w:r>
          </w:p>
        </w:tc>
        <w:tc>
          <w:tcPr>
            <w:tcW w:w="2965" w:type="dxa"/>
            <w:gridSpan w:val="3"/>
            <w:tcBorders>
              <w:top w:val="single" w:color="auto" w:sz="4" w:space="0"/>
              <w:left w:val="single" w:color="auto" w:sz="4" w:space="0"/>
              <w:bottom w:val="single" w:color="auto" w:sz="4" w:space="0"/>
              <w:right w:val="single" w:color="auto" w:sz="8" w:space="0"/>
            </w:tcBorders>
            <w:noWrap w:val="0"/>
            <w:vAlign w:val="center"/>
          </w:tcPr>
          <w:p w14:paraId="2504B5FF">
            <w:pPr>
              <w:snapToGrid w:val="0"/>
              <w:jc w:val="center"/>
              <w:rPr>
                <w:rFonts w:eastAsia="仿宋_GB2312"/>
                <w:bCs/>
                <w:sz w:val="24"/>
                <w:szCs w:val="32"/>
              </w:rPr>
            </w:pPr>
          </w:p>
        </w:tc>
      </w:tr>
      <w:tr w14:paraId="0B98D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057" w:type="dxa"/>
            <w:vMerge w:val="restart"/>
            <w:tcBorders>
              <w:top w:val="single" w:color="auto" w:sz="4" w:space="0"/>
              <w:left w:val="single" w:color="auto" w:sz="8" w:space="0"/>
              <w:bottom w:val="single" w:color="auto" w:sz="4" w:space="0"/>
              <w:right w:val="single" w:color="auto" w:sz="4" w:space="0"/>
            </w:tcBorders>
            <w:noWrap w:val="0"/>
            <w:vAlign w:val="center"/>
          </w:tcPr>
          <w:p w14:paraId="4A07E413">
            <w:pPr>
              <w:jc w:val="center"/>
              <w:rPr>
                <w:rFonts w:eastAsia="仿宋_GB2312"/>
                <w:bCs/>
                <w:sz w:val="24"/>
                <w:szCs w:val="32"/>
              </w:rPr>
            </w:pPr>
            <w:r>
              <w:rPr>
                <w:rFonts w:eastAsia="仿宋_GB2312"/>
                <w:bCs/>
                <w:sz w:val="24"/>
                <w:szCs w:val="32"/>
              </w:rPr>
              <w:t>学</w:t>
            </w:r>
          </w:p>
          <w:p w14:paraId="65DF8B62">
            <w:pPr>
              <w:jc w:val="center"/>
              <w:rPr>
                <w:rFonts w:eastAsia="仿宋_GB2312"/>
                <w:bCs/>
                <w:sz w:val="24"/>
                <w:szCs w:val="32"/>
              </w:rPr>
            </w:pPr>
            <w:r>
              <w:rPr>
                <w:rFonts w:eastAsia="仿宋_GB2312"/>
                <w:bCs/>
                <w:sz w:val="24"/>
                <w:szCs w:val="32"/>
              </w:rPr>
              <w:t>习</w:t>
            </w:r>
          </w:p>
          <w:p w14:paraId="14A55DAF">
            <w:pPr>
              <w:jc w:val="center"/>
              <w:rPr>
                <w:rFonts w:eastAsia="仿宋_GB2312"/>
                <w:bCs/>
                <w:sz w:val="24"/>
                <w:szCs w:val="32"/>
              </w:rPr>
            </w:pPr>
            <w:r>
              <w:rPr>
                <w:rFonts w:eastAsia="仿宋_GB2312"/>
                <w:bCs/>
                <w:sz w:val="24"/>
                <w:szCs w:val="32"/>
              </w:rPr>
              <w:t>及</w:t>
            </w:r>
          </w:p>
          <w:p w14:paraId="14674194">
            <w:pPr>
              <w:jc w:val="center"/>
              <w:rPr>
                <w:rFonts w:eastAsia="仿宋_GB2312"/>
                <w:bCs/>
                <w:sz w:val="24"/>
                <w:szCs w:val="32"/>
              </w:rPr>
            </w:pPr>
            <w:r>
              <w:rPr>
                <w:rFonts w:eastAsia="仿宋_GB2312"/>
                <w:bCs/>
                <w:sz w:val="24"/>
                <w:szCs w:val="32"/>
              </w:rPr>
              <w:t>工</w:t>
            </w:r>
          </w:p>
          <w:p w14:paraId="0A1B2199">
            <w:pPr>
              <w:jc w:val="center"/>
              <w:rPr>
                <w:rFonts w:eastAsia="仿宋_GB2312"/>
                <w:bCs/>
                <w:sz w:val="24"/>
                <w:szCs w:val="32"/>
              </w:rPr>
            </w:pPr>
            <w:r>
              <w:rPr>
                <w:rFonts w:eastAsia="仿宋_GB2312"/>
                <w:bCs/>
                <w:sz w:val="24"/>
                <w:szCs w:val="32"/>
              </w:rPr>
              <w:t>作</w:t>
            </w:r>
          </w:p>
          <w:p w14:paraId="6C548301">
            <w:pPr>
              <w:jc w:val="center"/>
              <w:rPr>
                <w:rFonts w:eastAsia="仿宋_GB2312"/>
                <w:bCs/>
                <w:sz w:val="24"/>
                <w:szCs w:val="32"/>
              </w:rPr>
            </w:pPr>
            <w:r>
              <w:rPr>
                <w:rFonts w:eastAsia="仿宋_GB2312"/>
                <w:bCs/>
                <w:sz w:val="24"/>
                <w:szCs w:val="32"/>
              </w:rPr>
              <w:t>简</w:t>
            </w:r>
          </w:p>
          <w:p w14:paraId="04AA62DF">
            <w:pPr>
              <w:jc w:val="center"/>
              <w:rPr>
                <w:rFonts w:eastAsia="仿宋_GB2312"/>
                <w:bCs/>
                <w:sz w:val="24"/>
                <w:szCs w:val="32"/>
              </w:rPr>
            </w:pPr>
            <w:r>
              <w:rPr>
                <w:rFonts w:eastAsia="仿宋_GB2312"/>
                <w:bCs/>
                <w:sz w:val="24"/>
                <w:szCs w:val="32"/>
              </w:rPr>
              <w:t>历</w:t>
            </w:r>
            <w:r>
              <w:rPr>
                <w:rFonts w:hint="eastAsia" w:eastAsia="仿宋_GB2312"/>
                <w:bCs/>
                <w:sz w:val="24"/>
                <w:szCs w:val="32"/>
              </w:rPr>
              <w:t>（高中写起）</w:t>
            </w:r>
          </w:p>
        </w:tc>
        <w:tc>
          <w:tcPr>
            <w:tcW w:w="1569" w:type="dxa"/>
            <w:gridSpan w:val="2"/>
            <w:tcBorders>
              <w:top w:val="single" w:color="auto" w:sz="4" w:space="0"/>
              <w:left w:val="single" w:color="auto" w:sz="4" w:space="0"/>
              <w:bottom w:val="single" w:color="auto" w:sz="4" w:space="0"/>
              <w:right w:val="single" w:color="auto" w:sz="4" w:space="0"/>
            </w:tcBorders>
            <w:noWrap w:val="0"/>
            <w:vAlign w:val="center"/>
          </w:tcPr>
          <w:p w14:paraId="7290820B">
            <w:pPr>
              <w:snapToGrid w:val="0"/>
              <w:rPr>
                <w:rFonts w:eastAsia="仿宋_GB2312"/>
                <w:bCs/>
                <w:sz w:val="24"/>
                <w:szCs w:val="32"/>
              </w:rPr>
            </w:pPr>
            <w:r>
              <w:rPr>
                <w:rFonts w:hint="eastAsia" w:eastAsia="仿宋_GB2312"/>
                <w:bCs/>
                <w:sz w:val="24"/>
                <w:szCs w:val="32"/>
              </w:rPr>
              <w:t>开始时间</w:t>
            </w:r>
          </w:p>
        </w:tc>
        <w:tc>
          <w:tcPr>
            <w:tcW w:w="1603" w:type="dxa"/>
            <w:gridSpan w:val="5"/>
            <w:tcBorders>
              <w:top w:val="single" w:color="auto" w:sz="4" w:space="0"/>
              <w:left w:val="single" w:color="auto" w:sz="4" w:space="0"/>
              <w:bottom w:val="single" w:color="auto" w:sz="4" w:space="0"/>
              <w:right w:val="single" w:color="auto" w:sz="4" w:space="0"/>
            </w:tcBorders>
            <w:noWrap w:val="0"/>
            <w:vAlign w:val="center"/>
          </w:tcPr>
          <w:p w14:paraId="713BC493">
            <w:pPr>
              <w:snapToGrid w:val="0"/>
              <w:rPr>
                <w:rFonts w:eastAsia="仿宋_GB2312"/>
                <w:bCs/>
                <w:sz w:val="24"/>
                <w:szCs w:val="32"/>
              </w:rPr>
            </w:pPr>
            <w:r>
              <w:rPr>
                <w:rFonts w:hint="eastAsia" w:eastAsia="仿宋_GB2312"/>
                <w:bCs/>
                <w:sz w:val="24"/>
                <w:szCs w:val="32"/>
              </w:rPr>
              <w:t>结束时间</w:t>
            </w:r>
          </w:p>
        </w:tc>
        <w:tc>
          <w:tcPr>
            <w:tcW w:w="2852" w:type="dxa"/>
            <w:gridSpan w:val="6"/>
            <w:tcBorders>
              <w:top w:val="single" w:color="auto" w:sz="4" w:space="0"/>
              <w:left w:val="single" w:color="auto" w:sz="4" w:space="0"/>
              <w:bottom w:val="single" w:color="auto" w:sz="4" w:space="0"/>
              <w:right w:val="single" w:color="auto" w:sz="4" w:space="0"/>
            </w:tcBorders>
            <w:noWrap w:val="0"/>
            <w:vAlign w:val="center"/>
          </w:tcPr>
          <w:p w14:paraId="207A8166">
            <w:pPr>
              <w:snapToGrid w:val="0"/>
              <w:jc w:val="center"/>
              <w:rPr>
                <w:rFonts w:eastAsia="仿宋_GB2312"/>
                <w:bCs/>
                <w:sz w:val="24"/>
                <w:szCs w:val="32"/>
              </w:rPr>
            </w:pPr>
            <w:r>
              <w:rPr>
                <w:rFonts w:eastAsia="仿宋_GB2312"/>
                <w:bCs/>
                <w:sz w:val="24"/>
                <w:szCs w:val="32"/>
              </w:rPr>
              <w:t>学校/工作单位</w:t>
            </w:r>
          </w:p>
        </w:tc>
        <w:tc>
          <w:tcPr>
            <w:tcW w:w="2965" w:type="dxa"/>
            <w:gridSpan w:val="3"/>
            <w:tcBorders>
              <w:top w:val="single" w:color="auto" w:sz="4" w:space="0"/>
              <w:left w:val="single" w:color="auto" w:sz="4" w:space="0"/>
              <w:bottom w:val="single" w:color="auto" w:sz="4" w:space="0"/>
              <w:right w:val="single" w:color="auto" w:sz="8" w:space="0"/>
            </w:tcBorders>
            <w:noWrap w:val="0"/>
            <w:vAlign w:val="center"/>
          </w:tcPr>
          <w:p w14:paraId="6D790307">
            <w:pPr>
              <w:snapToGrid w:val="0"/>
              <w:jc w:val="center"/>
              <w:rPr>
                <w:rFonts w:eastAsia="仿宋_GB2312"/>
                <w:bCs/>
                <w:sz w:val="24"/>
                <w:szCs w:val="32"/>
              </w:rPr>
            </w:pPr>
            <w:r>
              <w:rPr>
                <w:rFonts w:eastAsia="仿宋_GB2312"/>
                <w:bCs/>
                <w:sz w:val="24"/>
                <w:szCs w:val="32"/>
              </w:rPr>
              <w:t>专业/职务(岗位)</w:t>
            </w:r>
          </w:p>
        </w:tc>
      </w:tr>
      <w:tr w14:paraId="029E5D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057" w:type="dxa"/>
            <w:vMerge w:val="continue"/>
            <w:tcBorders>
              <w:top w:val="single" w:color="auto" w:sz="4" w:space="0"/>
              <w:left w:val="single" w:color="auto" w:sz="8" w:space="0"/>
              <w:bottom w:val="single" w:color="auto" w:sz="4" w:space="0"/>
              <w:right w:val="single" w:color="auto" w:sz="4" w:space="0"/>
            </w:tcBorders>
            <w:noWrap w:val="0"/>
            <w:vAlign w:val="center"/>
          </w:tcPr>
          <w:p w14:paraId="6544E3DD">
            <w:pPr>
              <w:widowControl/>
              <w:jc w:val="left"/>
              <w:rPr>
                <w:rFonts w:eastAsia="仿宋_GB2312"/>
                <w:bCs/>
                <w:sz w:val="24"/>
                <w:szCs w:val="32"/>
              </w:rPr>
            </w:pPr>
          </w:p>
        </w:tc>
        <w:tc>
          <w:tcPr>
            <w:tcW w:w="1569" w:type="dxa"/>
            <w:gridSpan w:val="2"/>
            <w:tcBorders>
              <w:top w:val="single" w:color="auto" w:sz="4" w:space="0"/>
              <w:left w:val="single" w:color="auto" w:sz="4" w:space="0"/>
              <w:bottom w:val="single" w:color="auto" w:sz="4" w:space="0"/>
              <w:right w:val="single" w:color="auto" w:sz="4" w:space="0"/>
            </w:tcBorders>
            <w:noWrap w:val="0"/>
            <w:vAlign w:val="center"/>
          </w:tcPr>
          <w:p w14:paraId="0EA34483">
            <w:pPr>
              <w:snapToGrid w:val="0"/>
              <w:rPr>
                <w:rFonts w:eastAsia="仿宋_GB2312"/>
                <w:bCs/>
                <w:sz w:val="24"/>
                <w:szCs w:val="32"/>
              </w:rPr>
            </w:pPr>
          </w:p>
        </w:tc>
        <w:tc>
          <w:tcPr>
            <w:tcW w:w="1603" w:type="dxa"/>
            <w:gridSpan w:val="5"/>
            <w:tcBorders>
              <w:top w:val="single" w:color="auto" w:sz="4" w:space="0"/>
              <w:left w:val="single" w:color="auto" w:sz="4" w:space="0"/>
              <w:bottom w:val="single" w:color="auto" w:sz="4" w:space="0"/>
              <w:right w:val="single" w:color="auto" w:sz="4" w:space="0"/>
            </w:tcBorders>
            <w:noWrap w:val="0"/>
            <w:vAlign w:val="center"/>
          </w:tcPr>
          <w:p w14:paraId="0F3222D9">
            <w:pPr>
              <w:snapToGrid w:val="0"/>
              <w:rPr>
                <w:rFonts w:eastAsia="仿宋_GB2312"/>
                <w:bCs/>
                <w:sz w:val="24"/>
                <w:szCs w:val="32"/>
              </w:rPr>
            </w:pPr>
          </w:p>
        </w:tc>
        <w:tc>
          <w:tcPr>
            <w:tcW w:w="2852" w:type="dxa"/>
            <w:gridSpan w:val="6"/>
            <w:tcBorders>
              <w:top w:val="single" w:color="auto" w:sz="4" w:space="0"/>
              <w:left w:val="single" w:color="auto" w:sz="4" w:space="0"/>
              <w:bottom w:val="single" w:color="auto" w:sz="4" w:space="0"/>
              <w:right w:val="single" w:color="auto" w:sz="4" w:space="0"/>
            </w:tcBorders>
            <w:noWrap w:val="0"/>
            <w:vAlign w:val="center"/>
          </w:tcPr>
          <w:p w14:paraId="3B29A609">
            <w:pPr>
              <w:snapToGrid w:val="0"/>
              <w:rPr>
                <w:rFonts w:eastAsia="仿宋_GB2312"/>
                <w:bCs/>
                <w:sz w:val="24"/>
                <w:szCs w:val="32"/>
              </w:rPr>
            </w:pPr>
          </w:p>
        </w:tc>
        <w:tc>
          <w:tcPr>
            <w:tcW w:w="2965" w:type="dxa"/>
            <w:gridSpan w:val="3"/>
            <w:tcBorders>
              <w:top w:val="single" w:color="auto" w:sz="4" w:space="0"/>
              <w:left w:val="single" w:color="auto" w:sz="4" w:space="0"/>
              <w:bottom w:val="single" w:color="auto" w:sz="4" w:space="0"/>
              <w:right w:val="single" w:color="auto" w:sz="8" w:space="0"/>
            </w:tcBorders>
            <w:noWrap w:val="0"/>
            <w:vAlign w:val="center"/>
          </w:tcPr>
          <w:p w14:paraId="21795EA8">
            <w:pPr>
              <w:snapToGrid w:val="0"/>
              <w:jc w:val="center"/>
              <w:rPr>
                <w:rFonts w:eastAsia="仿宋_GB2312"/>
                <w:bCs/>
                <w:sz w:val="24"/>
                <w:szCs w:val="32"/>
              </w:rPr>
            </w:pPr>
          </w:p>
        </w:tc>
      </w:tr>
      <w:tr w14:paraId="3AB15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057" w:type="dxa"/>
            <w:vMerge w:val="continue"/>
            <w:tcBorders>
              <w:top w:val="single" w:color="auto" w:sz="4" w:space="0"/>
              <w:left w:val="single" w:color="auto" w:sz="8" w:space="0"/>
              <w:bottom w:val="single" w:color="auto" w:sz="4" w:space="0"/>
              <w:right w:val="single" w:color="auto" w:sz="4" w:space="0"/>
            </w:tcBorders>
            <w:noWrap w:val="0"/>
            <w:vAlign w:val="center"/>
          </w:tcPr>
          <w:p w14:paraId="48D33DCD">
            <w:pPr>
              <w:widowControl/>
              <w:jc w:val="left"/>
              <w:rPr>
                <w:rFonts w:eastAsia="仿宋_GB2312"/>
                <w:bCs/>
                <w:sz w:val="24"/>
                <w:szCs w:val="32"/>
              </w:rPr>
            </w:pPr>
          </w:p>
        </w:tc>
        <w:tc>
          <w:tcPr>
            <w:tcW w:w="1569" w:type="dxa"/>
            <w:gridSpan w:val="2"/>
            <w:tcBorders>
              <w:top w:val="single" w:color="auto" w:sz="4" w:space="0"/>
              <w:left w:val="single" w:color="auto" w:sz="4" w:space="0"/>
              <w:bottom w:val="single" w:color="auto" w:sz="4" w:space="0"/>
              <w:right w:val="single" w:color="auto" w:sz="4" w:space="0"/>
            </w:tcBorders>
            <w:noWrap w:val="0"/>
            <w:vAlign w:val="center"/>
          </w:tcPr>
          <w:p w14:paraId="3F111614">
            <w:pPr>
              <w:snapToGrid w:val="0"/>
              <w:rPr>
                <w:rFonts w:eastAsia="仿宋_GB2312"/>
                <w:bCs/>
                <w:sz w:val="24"/>
                <w:szCs w:val="32"/>
              </w:rPr>
            </w:pPr>
          </w:p>
        </w:tc>
        <w:tc>
          <w:tcPr>
            <w:tcW w:w="1603" w:type="dxa"/>
            <w:gridSpan w:val="5"/>
            <w:tcBorders>
              <w:top w:val="single" w:color="auto" w:sz="4" w:space="0"/>
              <w:left w:val="single" w:color="auto" w:sz="4" w:space="0"/>
              <w:bottom w:val="single" w:color="auto" w:sz="4" w:space="0"/>
              <w:right w:val="single" w:color="auto" w:sz="4" w:space="0"/>
            </w:tcBorders>
            <w:noWrap w:val="0"/>
            <w:vAlign w:val="center"/>
          </w:tcPr>
          <w:p w14:paraId="4982EA54">
            <w:pPr>
              <w:snapToGrid w:val="0"/>
              <w:rPr>
                <w:rFonts w:eastAsia="仿宋_GB2312"/>
                <w:bCs/>
                <w:sz w:val="24"/>
                <w:szCs w:val="32"/>
              </w:rPr>
            </w:pPr>
          </w:p>
        </w:tc>
        <w:tc>
          <w:tcPr>
            <w:tcW w:w="2852" w:type="dxa"/>
            <w:gridSpan w:val="6"/>
            <w:tcBorders>
              <w:top w:val="single" w:color="auto" w:sz="4" w:space="0"/>
              <w:left w:val="single" w:color="auto" w:sz="4" w:space="0"/>
              <w:bottom w:val="single" w:color="auto" w:sz="4" w:space="0"/>
              <w:right w:val="single" w:color="auto" w:sz="4" w:space="0"/>
            </w:tcBorders>
            <w:noWrap w:val="0"/>
            <w:vAlign w:val="center"/>
          </w:tcPr>
          <w:p w14:paraId="1E224806">
            <w:pPr>
              <w:snapToGrid w:val="0"/>
              <w:rPr>
                <w:rFonts w:eastAsia="仿宋_GB2312"/>
                <w:bCs/>
                <w:sz w:val="24"/>
                <w:szCs w:val="32"/>
              </w:rPr>
            </w:pPr>
          </w:p>
        </w:tc>
        <w:tc>
          <w:tcPr>
            <w:tcW w:w="2965" w:type="dxa"/>
            <w:gridSpan w:val="3"/>
            <w:tcBorders>
              <w:top w:val="single" w:color="auto" w:sz="4" w:space="0"/>
              <w:left w:val="single" w:color="auto" w:sz="4" w:space="0"/>
              <w:bottom w:val="single" w:color="auto" w:sz="4" w:space="0"/>
              <w:right w:val="single" w:color="auto" w:sz="8" w:space="0"/>
            </w:tcBorders>
            <w:noWrap w:val="0"/>
            <w:vAlign w:val="center"/>
          </w:tcPr>
          <w:p w14:paraId="5A4316B0">
            <w:pPr>
              <w:snapToGrid w:val="0"/>
              <w:jc w:val="center"/>
              <w:rPr>
                <w:rFonts w:eastAsia="仿宋_GB2312"/>
                <w:bCs/>
                <w:sz w:val="24"/>
                <w:szCs w:val="32"/>
              </w:rPr>
            </w:pPr>
          </w:p>
        </w:tc>
      </w:tr>
      <w:tr w14:paraId="15CD5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057" w:type="dxa"/>
            <w:vMerge w:val="continue"/>
            <w:tcBorders>
              <w:top w:val="single" w:color="auto" w:sz="4" w:space="0"/>
              <w:left w:val="single" w:color="auto" w:sz="8" w:space="0"/>
              <w:bottom w:val="single" w:color="auto" w:sz="4" w:space="0"/>
              <w:right w:val="single" w:color="auto" w:sz="4" w:space="0"/>
            </w:tcBorders>
            <w:noWrap w:val="0"/>
            <w:vAlign w:val="center"/>
          </w:tcPr>
          <w:p w14:paraId="7EF41906">
            <w:pPr>
              <w:widowControl/>
              <w:jc w:val="left"/>
              <w:rPr>
                <w:rFonts w:eastAsia="仿宋_GB2312"/>
                <w:bCs/>
                <w:sz w:val="24"/>
                <w:szCs w:val="32"/>
              </w:rPr>
            </w:pPr>
          </w:p>
        </w:tc>
        <w:tc>
          <w:tcPr>
            <w:tcW w:w="1569" w:type="dxa"/>
            <w:gridSpan w:val="2"/>
            <w:tcBorders>
              <w:top w:val="single" w:color="auto" w:sz="4" w:space="0"/>
              <w:left w:val="single" w:color="auto" w:sz="4" w:space="0"/>
              <w:bottom w:val="single" w:color="auto" w:sz="4" w:space="0"/>
              <w:right w:val="single" w:color="auto" w:sz="4" w:space="0"/>
            </w:tcBorders>
            <w:noWrap w:val="0"/>
            <w:vAlign w:val="center"/>
          </w:tcPr>
          <w:p w14:paraId="4E06AAA9">
            <w:pPr>
              <w:snapToGrid w:val="0"/>
              <w:rPr>
                <w:rFonts w:eastAsia="仿宋_GB2312"/>
                <w:bCs/>
                <w:sz w:val="24"/>
                <w:szCs w:val="32"/>
              </w:rPr>
            </w:pPr>
          </w:p>
        </w:tc>
        <w:tc>
          <w:tcPr>
            <w:tcW w:w="1603" w:type="dxa"/>
            <w:gridSpan w:val="5"/>
            <w:tcBorders>
              <w:top w:val="single" w:color="auto" w:sz="4" w:space="0"/>
              <w:left w:val="single" w:color="auto" w:sz="4" w:space="0"/>
              <w:bottom w:val="single" w:color="auto" w:sz="4" w:space="0"/>
              <w:right w:val="single" w:color="auto" w:sz="4" w:space="0"/>
            </w:tcBorders>
            <w:noWrap w:val="0"/>
            <w:vAlign w:val="center"/>
          </w:tcPr>
          <w:p w14:paraId="611ADAF8">
            <w:pPr>
              <w:snapToGrid w:val="0"/>
              <w:rPr>
                <w:rFonts w:eastAsia="仿宋_GB2312"/>
                <w:bCs/>
                <w:sz w:val="24"/>
                <w:szCs w:val="32"/>
              </w:rPr>
            </w:pPr>
          </w:p>
        </w:tc>
        <w:tc>
          <w:tcPr>
            <w:tcW w:w="2852" w:type="dxa"/>
            <w:gridSpan w:val="6"/>
            <w:tcBorders>
              <w:top w:val="single" w:color="auto" w:sz="4" w:space="0"/>
              <w:left w:val="single" w:color="auto" w:sz="4" w:space="0"/>
              <w:bottom w:val="single" w:color="auto" w:sz="4" w:space="0"/>
              <w:right w:val="single" w:color="auto" w:sz="4" w:space="0"/>
            </w:tcBorders>
            <w:noWrap w:val="0"/>
            <w:vAlign w:val="center"/>
          </w:tcPr>
          <w:p w14:paraId="2E88BEAC">
            <w:pPr>
              <w:snapToGrid w:val="0"/>
              <w:rPr>
                <w:rFonts w:eastAsia="仿宋_GB2312"/>
                <w:bCs/>
                <w:sz w:val="24"/>
                <w:szCs w:val="32"/>
              </w:rPr>
            </w:pPr>
          </w:p>
        </w:tc>
        <w:tc>
          <w:tcPr>
            <w:tcW w:w="2965" w:type="dxa"/>
            <w:gridSpan w:val="3"/>
            <w:tcBorders>
              <w:top w:val="single" w:color="auto" w:sz="4" w:space="0"/>
              <w:left w:val="single" w:color="auto" w:sz="4" w:space="0"/>
              <w:bottom w:val="single" w:color="auto" w:sz="4" w:space="0"/>
              <w:right w:val="single" w:color="auto" w:sz="8" w:space="0"/>
            </w:tcBorders>
            <w:noWrap w:val="0"/>
            <w:vAlign w:val="center"/>
          </w:tcPr>
          <w:p w14:paraId="20FC12F9">
            <w:pPr>
              <w:snapToGrid w:val="0"/>
              <w:jc w:val="center"/>
              <w:rPr>
                <w:rFonts w:eastAsia="仿宋_GB2312"/>
                <w:bCs/>
                <w:sz w:val="24"/>
                <w:szCs w:val="32"/>
              </w:rPr>
            </w:pPr>
          </w:p>
        </w:tc>
      </w:tr>
      <w:tr w14:paraId="1EF49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057" w:type="dxa"/>
            <w:vMerge w:val="continue"/>
            <w:tcBorders>
              <w:top w:val="single" w:color="auto" w:sz="4" w:space="0"/>
              <w:left w:val="single" w:color="auto" w:sz="8" w:space="0"/>
              <w:bottom w:val="single" w:color="auto" w:sz="4" w:space="0"/>
              <w:right w:val="single" w:color="auto" w:sz="4" w:space="0"/>
            </w:tcBorders>
            <w:noWrap w:val="0"/>
            <w:vAlign w:val="center"/>
          </w:tcPr>
          <w:p w14:paraId="14325AE6">
            <w:pPr>
              <w:widowControl/>
              <w:jc w:val="left"/>
              <w:rPr>
                <w:rFonts w:eastAsia="仿宋_GB2312"/>
                <w:bCs/>
                <w:sz w:val="24"/>
                <w:szCs w:val="32"/>
              </w:rPr>
            </w:pPr>
          </w:p>
        </w:tc>
        <w:tc>
          <w:tcPr>
            <w:tcW w:w="1569" w:type="dxa"/>
            <w:gridSpan w:val="2"/>
            <w:tcBorders>
              <w:top w:val="single" w:color="auto" w:sz="4" w:space="0"/>
              <w:left w:val="single" w:color="auto" w:sz="4" w:space="0"/>
              <w:bottom w:val="single" w:color="auto" w:sz="4" w:space="0"/>
              <w:right w:val="single" w:color="auto" w:sz="4" w:space="0"/>
            </w:tcBorders>
            <w:noWrap w:val="0"/>
            <w:vAlign w:val="center"/>
          </w:tcPr>
          <w:p w14:paraId="34DB164C">
            <w:pPr>
              <w:snapToGrid w:val="0"/>
              <w:rPr>
                <w:rFonts w:eastAsia="仿宋_GB2312"/>
                <w:bCs/>
                <w:sz w:val="24"/>
                <w:szCs w:val="32"/>
              </w:rPr>
            </w:pPr>
          </w:p>
        </w:tc>
        <w:tc>
          <w:tcPr>
            <w:tcW w:w="1603" w:type="dxa"/>
            <w:gridSpan w:val="5"/>
            <w:tcBorders>
              <w:top w:val="single" w:color="auto" w:sz="4" w:space="0"/>
              <w:left w:val="single" w:color="auto" w:sz="4" w:space="0"/>
              <w:bottom w:val="single" w:color="auto" w:sz="4" w:space="0"/>
              <w:right w:val="single" w:color="auto" w:sz="4" w:space="0"/>
            </w:tcBorders>
            <w:noWrap w:val="0"/>
            <w:vAlign w:val="center"/>
          </w:tcPr>
          <w:p w14:paraId="26964CB6">
            <w:pPr>
              <w:snapToGrid w:val="0"/>
              <w:rPr>
                <w:rFonts w:eastAsia="仿宋_GB2312"/>
                <w:bCs/>
                <w:sz w:val="24"/>
                <w:szCs w:val="32"/>
              </w:rPr>
            </w:pPr>
          </w:p>
        </w:tc>
        <w:tc>
          <w:tcPr>
            <w:tcW w:w="2852" w:type="dxa"/>
            <w:gridSpan w:val="6"/>
            <w:tcBorders>
              <w:top w:val="single" w:color="auto" w:sz="4" w:space="0"/>
              <w:left w:val="single" w:color="auto" w:sz="4" w:space="0"/>
              <w:bottom w:val="single" w:color="auto" w:sz="4" w:space="0"/>
              <w:right w:val="single" w:color="auto" w:sz="4" w:space="0"/>
            </w:tcBorders>
            <w:noWrap w:val="0"/>
            <w:vAlign w:val="center"/>
          </w:tcPr>
          <w:p w14:paraId="6CF7CF49">
            <w:pPr>
              <w:snapToGrid w:val="0"/>
              <w:rPr>
                <w:rFonts w:eastAsia="仿宋_GB2312"/>
                <w:bCs/>
                <w:sz w:val="24"/>
                <w:szCs w:val="32"/>
              </w:rPr>
            </w:pPr>
          </w:p>
        </w:tc>
        <w:tc>
          <w:tcPr>
            <w:tcW w:w="2965" w:type="dxa"/>
            <w:gridSpan w:val="3"/>
            <w:tcBorders>
              <w:top w:val="single" w:color="auto" w:sz="4" w:space="0"/>
              <w:left w:val="single" w:color="auto" w:sz="4" w:space="0"/>
              <w:bottom w:val="single" w:color="auto" w:sz="4" w:space="0"/>
              <w:right w:val="single" w:color="auto" w:sz="8" w:space="0"/>
            </w:tcBorders>
            <w:noWrap w:val="0"/>
            <w:vAlign w:val="center"/>
          </w:tcPr>
          <w:p w14:paraId="32C59333">
            <w:pPr>
              <w:snapToGrid w:val="0"/>
              <w:jc w:val="center"/>
              <w:rPr>
                <w:rFonts w:eastAsia="仿宋_GB2312"/>
                <w:bCs/>
                <w:sz w:val="24"/>
                <w:szCs w:val="32"/>
              </w:rPr>
            </w:pPr>
          </w:p>
        </w:tc>
      </w:tr>
      <w:tr w14:paraId="74094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exact"/>
          <w:jc w:val="center"/>
        </w:trPr>
        <w:tc>
          <w:tcPr>
            <w:tcW w:w="1057" w:type="dxa"/>
            <w:vMerge w:val="continue"/>
            <w:tcBorders>
              <w:top w:val="single" w:color="auto" w:sz="4" w:space="0"/>
              <w:left w:val="single" w:color="auto" w:sz="8" w:space="0"/>
              <w:bottom w:val="single" w:color="auto" w:sz="4" w:space="0"/>
              <w:right w:val="single" w:color="auto" w:sz="4" w:space="0"/>
            </w:tcBorders>
            <w:noWrap w:val="0"/>
            <w:vAlign w:val="center"/>
          </w:tcPr>
          <w:p w14:paraId="74F6F89C">
            <w:pPr>
              <w:widowControl/>
              <w:jc w:val="left"/>
              <w:rPr>
                <w:rFonts w:eastAsia="仿宋_GB2312"/>
                <w:bCs/>
                <w:sz w:val="24"/>
                <w:szCs w:val="32"/>
              </w:rPr>
            </w:pPr>
          </w:p>
        </w:tc>
        <w:tc>
          <w:tcPr>
            <w:tcW w:w="1569" w:type="dxa"/>
            <w:gridSpan w:val="2"/>
            <w:tcBorders>
              <w:top w:val="single" w:color="auto" w:sz="4" w:space="0"/>
              <w:left w:val="single" w:color="auto" w:sz="4" w:space="0"/>
              <w:bottom w:val="single" w:color="auto" w:sz="4" w:space="0"/>
              <w:right w:val="single" w:color="auto" w:sz="4" w:space="0"/>
            </w:tcBorders>
            <w:noWrap w:val="0"/>
            <w:vAlign w:val="center"/>
          </w:tcPr>
          <w:p w14:paraId="14169FC9">
            <w:pPr>
              <w:snapToGrid w:val="0"/>
              <w:rPr>
                <w:rFonts w:eastAsia="仿宋_GB2312"/>
                <w:bCs/>
                <w:sz w:val="24"/>
                <w:szCs w:val="32"/>
              </w:rPr>
            </w:pPr>
          </w:p>
        </w:tc>
        <w:tc>
          <w:tcPr>
            <w:tcW w:w="1603" w:type="dxa"/>
            <w:gridSpan w:val="5"/>
            <w:tcBorders>
              <w:top w:val="single" w:color="auto" w:sz="4" w:space="0"/>
              <w:left w:val="single" w:color="auto" w:sz="4" w:space="0"/>
              <w:bottom w:val="single" w:color="auto" w:sz="4" w:space="0"/>
              <w:right w:val="single" w:color="auto" w:sz="4" w:space="0"/>
            </w:tcBorders>
            <w:noWrap w:val="0"/>
            <w:vAlign w:val="center"/>
          </w:tcPr>
          <w:p w14:paraId="1B9696F7">
            <w:pPr>
              <w:snapToGrid w:val="0"/>
              <w:rPr>
                <w:rFonts w:eastAsia="仿宋_GB2312"/>
                <w:bCs/>
                <w:sz w:val="24"/>
                <w:szCs w:val="32"/>
              </w:rPr>
            </w:pPr>
          </w:p>
        </w:tc>
        <w:tc>
          <w:tcPr>
            <w:tcW w:w="2852" w:type="dxa"/>
            <w:gridSpan w:val="6"/>
            <w:tcBorders>
              <w:top w:val="single" w:color="auto" w:sz="4" w:space="0"/>
              <w:left w:val="single" w:color="auto" w:sz="4" w:space="0"/>
              <w:bottom w:val="single" w:color="auto" w:sz="4" w:space="0"/>
              <w:right w:val="single" w:color="auto" w:sz="4" w:space="0"/>
            </w:tcBorders>
            <w:noWrap w:val="0"/>
            <w:vAlign w:val="center"/>
          </w:tcPr>
          <w:p w14:paraId="65658FF4">
            <w:pPr>
              <w:snapToGrid w:val="0"/>
              <w:rPr>
                <w:rFonts w:eastAsia="仿宋_GB2312"/>
                <w:bCs/>
                <w:sz w:val="24"/>
                <w:szCs w:val="32"/>
              </w:rPr>
            </w:pPr>
          </w:p>
        </w:tc>
        <w:tc>
          <w:tcPr>
            <w:tcW w:w="2965" w:type="dxa"/>
            <w:gridSpan w:val="3"/>
            <w:tcBorders>
              <w:top w:val="single" w:color="auto" w:sz="4" w:space="0"/>
              <w:left w:val="single" w:color="auto" w:sz="4" w:space="0"/>
              <w:bottom w:val="single" w:color="auto" w:sz="4" w:space="0"/>
              <w:right w:val="single" w:color="auto" w:sz="8" w:space="0"/>
            </w:tcBorders>
            <w:noWrap w:val="0"/>
            <w:vAlign w:val="center"/>
          </w:tcPr>
          <w:p w14:paraId="3B37D0EE">
            <w:pPr>
              <w:snapToGrid w:val="0"/>
              <w:jc w:val="center"/>
              <w:rPr>
                <w:rFonts w:eastAsia="仿宋_GB2312"/>
                <w:bCs/>
                <w:sz w:val="24"/>
                <w:szCs w:val="32"/>
              </w:rPr>
            </w:pPr>
          </w:p>
        </w:tc>
      </w:tr>
      <w:tr w14:paraId="48C1B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1057" w:type="dxa"/>
            <w:tcBorders>
              <w:top w:val="single" w:color="auto" w:sz="4" w:space="0"/>
              <w:left w:val="single" w:color="auto" w:sz="8" w:space="0"/>
              <w:bottom w:val="single" w:color="auto" w:sz="4" w:space="0"/>
              <w:right w:val="single" w:color="auto" w:sz="4" w:space="0"/>
            </w:tcBorders>
            <w:noWrap w:val="0"/>
            <w:vAlign w:val="center"/>
          </w:tcPr>
          <w:p w14:paraId="1D04C6A3">
            <w:pPr>
              <w:snapToGrid w:val="0"/>
              <w:jc w:val="center"/>
              <w:rPr>
                <w:rFonts w:eastAsia="仿宋_GB2312"/>
                <w:bCs/>
                <w:sz w:val="24"/>
                <w:szCs w:val="32"/>
              </w:rPr>
            </w:pPr>
            <w:r>
              <w:rPr>
                <w:rFonts w:eastAsia="仿宋_GB2312"/>
                <w:bCs/>
                <w:sz w:val="24"/>
                <w:szCs w:val="32"/>
              </w:rPr>
              <w:t>奖惩</w:t>
            </w:r>
          </w:p>
          <w:p w14:paraId="0ED2A150">
            <w:pPr>
              <w:snapToGrid w:val="0"/>
              <w:jc w:val="center"/>
              <w:rPr>
                <w:rFonts w:eastAsia="仿宋_GB2312"/>
                <w:bCs/>
                <w:sz w:val="24"/>
                <w:szCs w:val="32"/>
              </w:rPr>
            </w:pPr>
            <w:r>
              <w:rPr>
                <w:rFonts w:eastAsia="仿宋_GB2312"/>
                <w:bCs/>
                <w:sz w:val="24"/>
                <w:szCs w:val="32"/>
              </w:rPr>
              <w:t>情况</w:t>
            </w:r>
          </w:p>
        </w:tc>
        <w:tc>
          <w:tcPr>
            <w:tcW w:w="8989" w:type="dxa"/>
            <w:gridSpan w:val="16"/>
            <w:tcBorders>
              <w:top w:val="single" w:color="auto" w:sz="4" w:space="0"/>
              <w:left w:val="single" w:color="auto" w:sz="4" w:space="0"/>
              <w:bottom w:val="single" w:color="auto" w:sz="4" w:space="0"/>
              <w:right w:val="single" w:color="auto" w:sz="8" w:space="0"/>
            </w:tcBorders>
            <w:noWrap w:val="0"/>
            <w:vAlign w:val="center"/>
          </w:tcPr>
          <w:p w14:paraId="0554986E">
            <w:pPr>
              <w:widowControl/>
              <w:shd w:val="clear" w:color="auto" w:fill="FFFFFF"/>
              <w:spacing w:before="100" w:beforeAutospacing="1" w:after="100" w:afterAutospacing="1"/>
              <w:ind w:firstLine="420"/>
              <w:jc w:val="left"/>
              <w:rPr>
                <w:rFonts w:eastAsia="仿宋_GB2312"/>
                <w:color w:val="000000"/>
                <w:kern w:val="0"/>
                <w:sz w:val="18"/>
                <w:szCs w:val="18"/>
              </w:rPr>
            </w:pPr>
          </w:p>
          <w:p w14:paraId="59009E96">
            <w:pPr>
              <w:snapToGrid w:val="0"/>
              <w:rPr>
                <w:rFonts w:eastAsia="仿宋_GB2312"/>
                <w:bCs/>
                <w:sz w:val="24"/>
                <w:szCs w:val="32"/>
              </w:rPr>
            </w:pPr>
          </w:p>
        </w:tc>
      </w:tr>
      <w:tr w14:paraId="7DECF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7" w:type="dxa"/>
            <w:vMerge w:val="restart"/>
            <w:tcBorders>
              <w:top w:val="single" w:color="auto" w:sz="4" w:space="0"/>
              <w:left w:val="single" w:color="auto" w:sz="8" w:space="0"/>
              <w:bottom w:val="single" w:color="auto" w:sz="4" w:space="0"/>
              <w:right w:val="single" w:color="auto" w:sz="4" w:space="0"/>
            </w:tcBorders>
            <w:noWrap w:val="0"/>
            <w:vAlign w:val="center"/>
          </w:tcPr>
          <w:p w14:paraId="338395A0">
            <w:pPr>
              <w:snapToGrid w:val="0"/>
              <w:jc w:val="center"/>
              <w:rPr>
                <w:rFonts w:eastAsia="仿宋_GB2312"/>
                <w:bCs/>
                <w:sz w:val="24"/>
                <w:szCs w:val="32"/>
              </w:rPr>
            </w:pPr>
            <w:r>
              <w:rPr>
                <w:rFonts w:eastAsia="仿宋_GB2312"/>
                <w:bCs/>
                <w:sz w:val="24"/>
                <w:szCs w:val="32"/>
              </w:rPr>
              <w:t>家庭</w:t>
            </w:r>
          </w:p>
          <w:p w14:paraId="72689C7D">
            <w:pPr>
              <w:snapToGrid w:val="0"/>
              <w:jc w:val="center"/>
              <w:rPr>
                <w:rFonts w:eastAsia="仿宋_GB2312"/>
                <w:bCs/>
                <w:sz w:val="24"/>
                <w:szCs w:val="32"/>
              </w:rPr>
            </w:pPr>
            <w:r>
              <w:rPr>
                <w:rFonts w:hint="eastAsia" w:eastAsia="仿宋_GB2312"/>
                <w:bCs/>
                <w:sz w:val="24"/>
                <w:szCs w:val="32"/>
              </w:rPr>
              <w:t>主要</w:t>
            </w:r>
          </w:p>
          <w:p w14:paraId="242B213E">
            <w:pPr>
              <w:snapToGrid w:val="0"/>
              <w:jc w:val="center"/>
              <w:rPr>
                <w:rFonts w:eastAsia="仿宋_GB2312"/>
                <w:bCs/>
                <w:sz w:val="24"/>
                <w:szCs w:val="32"/>
              </w:rPr>
            </w:pPr>
            <w:r>
              <w:rPr>
                <w:rFonts w:eastAsia="仿宋_GB2312"/>
                <w:bCs/>
                <w:sz w:val="24"/>
                <w:szCs w:val="32"/>
              </w:rPr>
              <w:t>成员</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5709E1BE">
            <w:pPr>
              <w:snapToGrid w:val="0"/>
              <w:jc w:val="center"/>
              <w:rPr>
                <w:rFonts w:eastAsia="仿宋_GB2312"/>
                <w:bCs/>
                <w:sz w:val="24"/>
                <w:szCs w:val="32"/>
              </w:rPr>
            </w:pPr>
            <w:r>
              <w:rPr>
                <w:rFonts w:eastAsia="仿宋_GB2312"/>
                <w:bCs/>
                <w:sz w:val="24"/>
                <w:szCs w:val="32"/>
              </w:rPr>
              <w:t>关系</w:t>
            </w:r>
          </w:p>
        </w:tc>
        <w:tc>
          <w:tcPr>
            <w:tcW w:w="1431" w:type="dxa"/>
            <w:gridSpan w:val="4"/>
            <w:tcBorders>
              <w:top w:val="single" w:color="auto" w:sz="4" w:space="0"/>
              <w:left w:val="single" w:color="auto" w:sz="4" w:space="0"/>
              <w:bottom w:val="single" w:color="auto" w:sz="4" w:space="0"/>
              <w:right w:val="single" w:color="auto" w:sz="4" w:space="0"/>
            </w:tcBorders>
            <w:noWrap w:val="0"/>
            <w:vAlign w:val="center"/>
          </w:tcPr>
          <w:p w14:paraId="3C2912C0">
            <w:pPr>
              <w:snapToGrid w:val="0"/>
              <w:jc w:val="center"/>
              <w:rPr>
                <w:rFonts w:eastAsia="仿宋_GB2312"/>
                <w:bCs/>
                <w:sz w:val="24"/>
                <w:szCs w:val="32"/>
              </w:rPr>
            </w:pPr>
            <w:r>
              <w:rPr>
                <w:rFonts w:eastAsia="仿宋_GB2312"/>
                <w:bCs/>
                <w:sz w:val="24"/>
                <w:szCs w:val="32"/>
              </w:rPr>
              <w:t>姓名</w:t>
            </w:r>
          </w:p>
        </w:tc>
        <w:tc>
          <w:tcPr>
            <w:tcW w:w="834" w:type="dxa"/>
            <w:gridSpan w:val="3"/>
            <w:tcBorders>
              <w:top w:val="single" w:color="auto" w:sz="4" w:space="0"/>
              <w:left w:val="single" w:color="auto" w:sz="4" w:space="0"/>
              <w:bottom w:val="single" w:color="auto" w:sz="4" w:space="0"/>
              <w:right w:val="single" w:color="auto" w:sz="4" w:space="0"/>
            </w:tcBorders>
            <w:noWrap w:val="0"/>
            <w:vAlign w:val="center"/>
          </w:tcPr>
          <w:p w14:paraId="049851C1">
            <w:pPr>
              <w:snapToGrid w:val="0"/>
              <w:jc w:val="center"/>
              <w:rPr>
                <w:rFonts w:eastAsia="仿宋_GB2312"/>
                <w:bCs/>
                <w:sz w:val="24"/>
                <w:szCs w:val="32"/>
              </w:rPr>
            </w:pPr>
            <w:r>
              <w:rPr>
                <w:rFonts w:eastAsia="仿宋_GB2312"/>
                <w:bCs/>
                <w:sz w:val="24"/>
                <w:szCs w:val="32"/>
              </w:rPr>
              <w:t>年龄</w:t>
            </w:r>
          </w:p>
        </w:tc>
        <w:tc>
          <w:tcPr>
            <w:tcW w:w="3753" w:type="dxa"/>
            <w:gridSpan w:val="6"/>
            <w:tcBorders>
              <w:top w:val="single" w:color="auto" w:sz="4" w:space="0"/>
              <w:left w:val="single" w:color="auto" w:sz="4" w:space="0"/>
              <w:bottom w:val="single" w:color="auto" w:sz="4" w:space="0"/>
              <w:right w:val="single" w:color="auto" w:sz="4" w:space="0"/>
            </w:tcBorders>
            <w:noWrap w:val="0"/>
            <w:vAlign w:val="center"/>
          </w:tcPr>
          <w:p w14:paraId="5B75246A">
            <w:pPr>
              <w:snapToGrid w:val="0"/>
              <w:jc w:val="center"/>
              <w:rPr>
                <w:rFonts w:eastAsia="仿宋_GB2312"/>
                <w:bCs/>
                <w:sz w:val="24"/>
                <w:szCs w:val="32"/>
              </w:rPr>
            </w:pPr>
            <w:r>
              <w:rPr>
                <w:rFonts w:eastAsia="仿宋_GB2312"/>
                <w:bCs/>
                <w:sz w:val="24"/>
                <w:szCs w:val="32"/>
              </w:rPr>
              <w:t>工作单位</w:t>
            </w:r>
          </w:p>
        </w:tc>
        <w:tc>
          <w:tcPr>
            <w:tcW w:w="2042" w:type="dxa"/>
            <w:gridSpan w:val="2"/>
            <w:tcBorders>
              <w:top w:val="single" w:color="auto" w:sz="4" w:space="0"/>
              <w:left w:val="single" w:color="auto" w:sz="4" w:space="0"/>
              <w:bottom w:val="single" w:color="auto" w:sz="4" w:space="0"/>
              <w:right w:val="single" w:color="auto" w:sz="8" w:space="0"/>
            </w:tcBorders>
            <w:noWrap w:val="0"/>
            <w:vAlign w:val="center"/>
          </w:tcPr>
          <w:p w14:paraId="29ADCBBA">
            <w:pPr>
              <w:snapToGrid w:val="0"/>
              <w:jc w:val="center"/>
              <w:rPr>
                <w:rFonts w:eastAsia="仿宋_GB2312"/>
                <w:bCs/>
                <w:sz w:val="24"/>
                <w:szCs w:val="32"/>
              </w:rPr>
            </w:pPr>
            <w:r>
              <w:rPr>
                <w:rFonts w:eastAsia="仿宋_GB2312"/>
                <w:bCs/>
                <w:sz w:val="24"/>
                <w:szCs w:val="32"/>
              </w:rPr>
              <w:t>职务（岗位）</w:t>
            </w:r>
          </w:p>
        </w:tc>
      </w:tr>
      <w:tr w14:paraId="086FFF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exact"/>
          <w:jc w:val="center"/>
        </w:trPr>
        <w:tc>
          <w:tcPr>
            <w:tcW w:w="1057" w:type="dxa"/>
            <w:vMerge w:val="continue"/>
            <w:tcBorders>
              <w:top w:val="single" w:color="auto" w:sz="4" w:space="0"/>
              <w:left w:val="single" w:color="auto" w:sz="8" w:space="0"/>
              <w:bottom w:val="single" w:color="auto" w:sz="4" w:space="0"/>
              <w:right w:val="single" w:color="auto" w:sz="4" w:space="0"/>
            </w:tcBorders>
            <w:noWrap w:val="0"/>
            <w:vAlign w:val="center"/>
          </w:tcPr>
          <w:p w14:paraId="1E7DDBD6">
            <w:pPr>
              <w:widowControl/>
              <w:jc w:val="left"/>
              <w:rPr>
                <w:rFonts w:eastAsia="仿宋_GB2312"/>
                <w:bCs/>
                <w:sz w:val="24"/>
                <w:szCs w:val="32"/>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3764FE2E">
            <w:pPr>
              <w:snapToGrid w:val="0"/>
              <w:rPr>
                <w:rFonts w:eastAsia="仿宋_GB2312"/>
                <w:bCs/>
                <w:sz w:val="24"/>
                <w:szCs w:val="32"/>
              </w:rPr>
            </w:pPr>
          </w:p>
        </w:tc>
        <w:tc>
          <w:tcPr>
            <w:tcW w:w="1431" w:type="dxa"/>
            <w:gridSpan w:val="4"/>
            <w:tcBorders>
              <w:top w:val="single" w:color="auto" w:sz="4" w:space="0"/>
              <w:left w:val="single" w:color="auto" w:sz="4" w:space="0"/>
              <w:bottom w:val="single" w:color="auto" w:sz="4" w:space="0"/>
              <w:right w:val="single" w:color="auto" w:sz="4" w:space="0"/>
            </w:tcBorders>
            <w:noWrap w:val="0"/>
            <w:vAlign w:val="center"/>
          </w:tcPr>
          <w:p w14:paraId="0834B6E4">
            <w:pPr>
              <w:snapToGrid w:val="0"/>
              <w:rPr>
                <w:rFonts w:eastAsia="仿宋_GB2312"/>
                <w:bCs/>
                <w:sz w:val="24"/>
                <w:szCs w:val="32"/>
              </w:rPr>
            </w:pPr>
          </w:p>
        </w:tc>
        <w:tc>
          <w:tcPr>
            <w:tcW w:w="834" w:type="dxa"/>
            <w:gridSpan w:val="3"/>
            <w:tcBorders>
              <w:top w:val="single" w:color="auto" w:sz="4" w:space="0"/>
              <w:left w:val="single" w:color="auto" w:sz="4" w:space="0"/>
              <w:bottom w:val="single" w:color="auto" w:sz="4" w:space="0"/>
              <w:right w:val="single" w:color="auto" w:sz="4" w:space="0"/>
            </w:tcBorders>
            <w:noWrap w:val="0"/>
            <w:vAlign w:val="center"/>
          </w:tcPr>
          <w:p w14:paraId="43E63A1C">
            <w:pPr>
              <w:snapToGrid w:val="0"/>
              <w:rPr>
                <w:rFonts w:eastAsia="仿宋_GB2312"/>
                <w:bCs/>
                <w:sz w:val="24"/>
                <w:szCs w:val="32"/>
              </w:rPr>
            </w:pPr>
          </w:p>
        </w:tc>
        <w:tc>
          <w:tcPr>
            <w:tcW w:w="3753" w:type="dxa"/>
            <w:gridSpan w:val="6"/>
            <w:tcBorders>
              <w:top w:val="single" w:color="auto" w:sz="4" w:space="0"/>
              <w:left w:val="single" w:color="auto" w:sz="4" w:space="0"/>
              <w:bottom w:val="single" w:color="auto" w:sz="4" w:space="0"/>
              <w:right w:val="single" w:color="auto" w:sz="4" w:space="0"/>
            </w:tcBorders>
            <w:noWrap w:val="0"/>
            <w:vAlign w:val="center"/>
          </w:tcPr>
          <w:p w14:paraId="23108B9B">
            <w:pPr>
              <w:snapToGrid w:val="0"/>
              <w:rPr>
                <w:rFonts w:eastAsia="仿宋_GB2312"/>
                <w:bCs/>
                <w:sz w:val="24"/>
                <w:szCs w:val="32"/>
              </w:rPr>
            </w:pPr>
          </w:p>
        </w:tc>
        <w:tc>
          <w:tcPr>
            <w:tcW w:w="2042" w:type="dxa"/>
            <w:gridSpan w:val="2"/>
            <w:tcBorders>
              <w:top w:val="single" w:color="auto" w:sz="4" w:space="0"/>
              <w:left w:val="single" w:color="auto" w:sz="4" w:space="0"/>
              <w:bottom w:val="single" w:color="auto" w:sz="4" w:space="0"/>
              <w:right w:val="single" w:color="auto" w:sz="8" w:space="0"/>
            </w:tcBorders>
            <w:noWrap w:val="0"/>
            <w:vAlign w:val="center"/>
          </w:tcPr>
          <w:p w14:paraId="66677E3A">
            <w:pPr>
              <w:snapToGrid w:val="0"/>
              <w:rPr>
                <w:rFonts w:eastAsia="仿宋_GB2312"/>
                <w:bCs/>
                <w:sz w:val="24"/>
                <w:szCs w:val="32"/>
              </w:rPr>
            </w:pPr>
          </w:p>
        </w:tc>
      </w:tr>
      <w:tr w14:paraId="42F28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057" w:type="dxa"/>
            <w:vMerge w:val="continue"/>
            <w:tcBorders>
              <w:top w:val="single" w:color="auto" w:sz="4" w:space="0"/>
              <w:left w:val="single" w:color="auto" w:sz="8" w:space="0"/>
              <w:bottom w:val="single" w:color="auto" w:sz="4" w:space="0"/>
              <w:right w:val="single" w:color="auto" w:sz="4" w:space="0"/>
            </w:tcBorders>
            <w:noWrap w:val="0"/>
            <w:vAlign w:val="center"/>
          </w:tcPr>
          <w:p w14:paraId="7F59C25F">
            <w:pPr>
              <w:widowControl/>
              <w:jc w:val="left"/>
              <w:rPr>
                <w:rFonts w:eastAsia="仿宋_GB2312"/>
                <w:bCs/>
                <w:sz w:val="24"/>
                <w:szCs w:val="32"/>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5C218090">
            <w:pPr>
              <w:snapToGrid w:val="0"/>
              <w:rPr>
                <w:rFonts w:eastAsia="仿宋_GB2312"/>
                <w:bCs/>
                <w:sz w:val="24"/>
                <w:szCs w:val="32"/>
              </w:rPr>
            </w:pPr>
          </w:p>
        </w:tc>
        <w:tc>
          <w:tcPr>
            <w:tcW w:w="1431" w:type="dxa"/>
            <w:gridSpan w:val="4"/>
            <w:tcBorders>
              <w:top w:val="single" w:color="auto" w:sz="4" w:space="0"/>
              <w:left w:val="single" w:color="auto" w:sz="4" w:space="0"/>
              <w:bottom w:val="single" w:color="auto" w:sz="4" w:space="0"/>
              <w:right w:val="single" w:color="auto" w:sz="4" w:space="0"/>
            </w:tcBorders>
            <w:noWrap w:val="0"/>
            <w:vAlign w:val="center"/>
          </w:tcPr>
          <w:p w14:paraId="2FFD03D5">
            <w:pPr>
              <w:snapToGrid w:val="0"/>
              <w:rPr>
                <w:rFonts w:eastAsia="仿宋_GB2312"/>
                <w:bCs/>
                <w:sz w:val="24"/>
                <w:szCs w:val="32"/>
              </w:rPr>
            </w:pPr>
          </w:p>
        </w:tc>
        <w:tc>
          <w:tcPr>
            <w:tcW w:w="834" w:type="dxa"/>
            <w:gridSpan w:val="3"/>
            <w:tcBorders>
              <w:top w:val="single" w:color="auto" w:sz="4" w:space="0"/>
              <w:left w:val="single" w:color="auto" w:sz="4" w:space="0"/>
              <w:bottom w:val="single" w:color="auto" w:sz="4" w:space="0"/>
              <w:right w:val="single" w:color="auto" w:sz="4" w:space="0"/>
            </w:tcBorders>
            <w:noWrap w:val="0"/>
            <w:vAlign w:val="center"/>
          </w:tcPr>
          <w:p w14:paraId="323F74BC">
            <w:pPr>
              <w:snapToGrid w:val="0"/>
              <w:rPr>
                <w:rFonts w:eastAsia="仿宋_GB2312"/>
                <w:bCs/>
                <w:sz w:val="24"/>
                <w:szCs w:val="32"/>
              </w:rPr>
            </w:pPr>
          </w:p>
        </w:tc>
        <w:tc>
          <w:tcPr>
            <w:tcW w:w="3753" w:type="dxa"/>
            <w:gridSpan w:val="6"/>
            <w:tcBorders>
              <w:top w:val="single" w:color="auto" w:sz="4" w:space="0"/>
              <w:left w:val="single" w:color="auto" w:sz="4" w:space="0"/>
              <w:bottom w:val="single" w:color="auto" w:sz="4" w:space="0"/>
              <w:right w:val="single" w:color="auto" w:sz="4" w:space="0"/>
            </w:tcBorders>
            <w:noWrap w:val="0"/>
            <w:vAlign w:val="center"/>
          </w:tcPr>
          <w:p w14:paraId="3F5AC29B">
            <w:pPr>
              <w:snapToGrid w:val="0"/>
              <w:rPr>
                <w:rFonts w:eastAsia="仿宋_GB2312"/>
                <w:bCs/>
                <w:sz w:val="24"/>
                <w:szCs w:val="32"/>
              </w:rPr>
            </w:pPr>
          </w:p>
        </w:tc>
        <w:tc>
          <w:tcPr>
            <w:tcW w:w="2042" w:type="dxa"/>
            <w:gridSpan w:val="2"/>
            <w:tcBorders>
              <w:top w:val="single" w:color="auto" w:sz="4" w:space="0"/>
              <w:left w:val="single" w:color="auto" w:sz="4" w:space="0"/>
              <w:bottom w:val="single" w:color="auto" w:sz="4" w:space="0"/>
              <w:right w:val="single" w:color="auto" w:sz="8" w:space="0"/>
            </w:tcBorders>
            <w:noWrap w:val="0"/>
            <w:vAlign w:val="center"/>
          </w:tcPr>
          <w:p w14:paraId="2320FE9F">
            <w:pPr>
              <w:snapToGrid w:val="0"/>
              <w:rPr>
                <w:rFonts w:eastAsia="仿宋_GB2312"/>
                <w:bCs/>
                <w:sz w:val="24"/>
                <w:szCs w:val="32"/>
              </w:rPr>
            </w:pPr>
          </w:p>
        </w:tc>
      </w:tr>
      <w:tr w14:paraId="580C3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057" w:type="dxa"/>
            <w:vMerge w:val="continue"/>
            <w:tcBorders>
              <w:top w:val="single" w:color="auto" w:sz="4" w:space="0"/>
              <w:left w:val="single" w:color="auto" w:sz="8" w:space="0"/>
              <w:bottom w:val="single" w:color="auto" w:sz="4" w:space="0"/>
              <w:right w:val="single" w:color="auto" w:sz="4" w:space="0"/>
            </w:tcBorders>
            <w:noWrap w:val="0"/>
            <w:vAlign w:val="center"/>
          </w:tcPr>
          <w:p w14:paraId="74A4B7E0">
            <w:pPr>
              <w:widowControl/>
              <w:jc w:val="left"/>
              <w:rPr>
                <w:rFonts w:eastAsia="仿宋_GB2312"/>
                <w:bCs/>
                <w:sz w:val="24"/>
                <w:szCs w:val="32"/>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09322C62">
            <w:pPr>
              <w:snapToGrid w:val="0"/>
              <w:rPr>
                <w:rFonts w:eastAsia="仿宋_GB2312"/>
                <w:bCs/>
                <w:sz w:val="24"/>
                <w:szCs w:val="32"/>
              </w:rPr>
            </w:pPr>
          </w:p>
        </w:tc>
        <w:tc>
          <w:tcPr>
            <w:tcW w:w="1431" w:type="dxa"/>
            <w:gridSpan w:val="4"/>
            <w:tcBorders>
              <w:top w:val="single" w:color="auto" w:sz="4" w:space="0"/>
              <w:left w:val="single" w:color="auto" w:sz="4" w:space="0"/>
              <w:bottom w:val="single" w:color="auto" w:sz="4" w:space="0"/>
              <w:right w:val="single" w:color="auto" w:sz="4" w:space="0"/>
            </w:tcBorders>
            <w:noWrap w:val="0"/>
            <w:vAlign w:val="center"/>
          </w:tcPr>
          <w:p w14:paraId="19E57B9C">
            <w:pPr>
              <w:snapToGrid w:val="0"/>
              <w:rPr>
                <w:rFonts w:eastAsia="仿宋_GB2312"/>
                <w:bCs/>
                <w:sz w:val="24"/>
                <w:szCs w:val="32"/>
              </w:rPr>
            </w:pPr>
          </w:p>
        </w:tc>
        <w:tc>
          <w:tcPr>
            <w:tcW w:w="834" w:type="dxa"/>
            <w:gridSpan w:val="3"/>
            <w:tcBorders>
              <w:top w:val="single" w:color="auto" w:sz="4" w:space="0"/>
              <w:left w:val="single" w:color="auto" w:sz="4" w:space="0"/>
              <w:bottom w:val="single" w:color="auto" w:sz="4" w:space="0"/>
              <w:right w:val="single" w:color="auto" w:sz="4" w:space="0"/>
            </w:tcBorders>
            <w:noWrap w:val="0"/>
            <w:vAlign w:val="center"/>
          </w:tcPr>
          <w:p w14:paraId="587C04C6">
            <w:pPr>
              <w:snapToGrid w:val="0"/>
              <w:rPr>
                <w:rFonts w:eastAsia="仿宋_GB2312"/>
                <w:bCs/>
                <w:sz w:val="24"/>
                <w:szCs w:val="32"/>
              </w:rPr>
            </w:pPr>
          </w:p>
        </w:tc>
        <w:tc>
          <w:tcPr>
            <w:tcW w:w="3753" w:type="dxa"/>
            <w:gridSpan w:val="6"/>
            <w:tcBorders>
              <w:top w:val="single" w:color="auto" w:sz="4" w:space="0"/>
              <w:left w:val="single" w:color="auto" w:sz="4" w:space="0"/>
              <w:bottom w:val="single" w:color="auto" w:sz="4" w:space="0"/>
              <w:right w:val="single" w:color="auto" w:sz="4" w:space="0"/>
            </w:tcBorders>
            <w:noWrap w:val="0"/>
            <w:vAlign w:val="center"/>
          </w:tcPr>
          <w:p w14:paraId="27D52690">
            <w:pPr>
              <w:snapToGrid w:val="0"/>
              <w:rPr>
                <w:rFonts w:eastAsia="仿宋_GB2312"/>
                <w:bCs/>
                <w:sz w:val="24"/>
                <w:szCs w:val="32"/>
              </w:rPr>
            </w:pPr>
          </w:p>
        </w:tc>
        <w:tc>
          <w:tcPr>
            <w:tcW w:w="2042" w:type="dxa"/>
            <w:gridSpan w:val="2"/>
            <w:tcBorders>
              <w:top w:val="single" w:color="auto" w:sz="4" w:space="0"/>
              <w:left w:val="single" w:color="auto" w:sz="4" w:space="0"/>
              <w:bottom w:val="single" w:color="auto" w:sz="4" w:space="0"/>
              <w:right w:val="single" w:color="auto" w:sz="8" w:space="0"/>
            </w:tcBorders>
            <w:noWrap w:val="0"/>
            <w:vAlign w:val="center"/>
          </w:tcPr>
          <w:p w14:paraId="4C8376CE">
            <w:pPr>
              <w:snapToGrid w:val="0"/>
              <w:rPr>
                <w:rFonts w:eastAsia="仿宋_GB2312"/>
                <w:bCs/>
                <w:sz w:val="24"/>
                <w:szCs w:val="32"/>
              </w:rPr>
            </w:pPr>
          </w:p>
        </w:tc>
      </w:tr>
      <w:tr w14:paraId="166FF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057" w:type="dxa"/>
            <w:vMerge w:val="continue"/>
            <w:tcBorders>
              <w:top w:val="single" w:color="auto" w:sz="4" w:space="0"/>
              <w:left w:val="single" w:color="auto" w:sz="8" w:space="0"/>
              <w:bottom w:val="single" w:color="auto" w:sz="4" w:space="0"/>
              <w:right w:val="single" w:color="auto" w:sz="4" w:space="0"/>
            </w:tcBorders>
            <w:noWrap w:val="0"/>
            <w:vAlign w:val="center"/>
          </w:tcPr>
          <w:p w14:paraId="52FC02C8">
            <w:pPr>
              <w:widowControl/>
              <w:jc w:val="left"/>
              <w:rPr>
                <w:rFonts w:eastAsia="仿宋_GB2312"/>
                <w:bCs/>
                <w:sz w:val="24"/>
                <w:szCs w:val="32"/>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09BB8FBB">
            <w:pPr>
              <w:snapToGrid w:val="0"/>
              <w:rPr>
                <w:rFonts w:eastAsia="仿宋_GB2312"/>
                <w:bCs/>
                <w:sz w:val="24"/>
                <w:szCs w:val="32"/>
              </w:rPr>
            </w:pPr>
          </w:p>
        </w:tc>
        <w:tc>
          <w:tcPr>
            <w:tcW w:w="1431" w:type="dxa"/>
            <w:gridSpan w:val="4"/>
            <w:tcBorders>
              <w:top w:val="single" w:color="auto" w:sz="4" w:space="0"/>
              <w:left w:val="single" w:color="auto" w:sz="4" w:space="0"/>
              <w:bottom w:val="single" w:color="auto" w:sz="4" w:space="0"/>
              <w:right w:val="single" w:color="auto" w:sz="4" w:space="0"/>
            </w:tcBorders>
            <w:noWrap w:val="0"/>
            <w:vAlign w:val="center"/>
          </w:tcPr>
          <w:p w14:paraId="22B6413E">
            <w:pPr>
              <w:snapToGrid w:val="0"/>
              <w:rPr>
                <w:rFonts w:eastAsia="仿宋_GB2312"/>
                <w:bCs/>
                <w:sz w:val="24"/>
                <w:szCs w:val="32"/>
              </w:rPr>
            </w:pPr>
          </w:p>
        </w:tc>
        <w:tc>
          <w:tcPr>
            <w:tcW w:w="834" w:type="dxa"/>
            <w:gridSpan w:val="3"/>
            <w:tcBorders>
              <w:top w:val="single" w:color="auto" w:sz="4" w:space="0"/>
              <w:left w:val="single" w:color="auto" w:sz="4" w:space="0"/>
              <w:bottom w:val="single" w:color="auto" w:sz="4" w:space="0"/>
              <w:right w:val="single" w:color="auto" w:sz="4" w:space="0"/>
            </w:tcBorders>
            <w:noWrap w:val="0"/>
            <w:vAlign w:val="center"/>
          </w:tcPr>
          <w:p w14:paraId="4E353D8E">
            <w:pPr>
              <w:snapToGrid w:val="0"/>
              <w:rPr>
                <w:rFonts w:eastAsia="仿宋_GB2312"/>
                <w:bCs/>
                <w:sz w:val="24"/>
                <w:szCs w:val="32"/>
              </w:rPr>
            </w:pPr>
          </w:p>
        </w:tc>
        <w:tc>
          <w:tcPr>
            <w:tcW w:w="3753" w:type="dxa"/>
            <w:gridSpan w:val="6"/>
            <w:tcBorders>
              <w:top w:val="single" w:color="auto" w:sz="4" w:space="0"/>
              <w:left w:val="single" w:color="auto" w:sz="4" w:space="0"/>
              <w:bottom w:val="single" w:color="auto" w:sz="4" w:space="0"/>
              <w:right w:val="single" w:color="auto" w:sz="4" w:space="0"/>
            </w:tcBorders>
            <w:noWrap w:val="0"/>
            <w:vAlign w:val="center"/>
          </w:tcPr>
          <w:p w14:paraId="10259501">
            <w:pPr>
              <w:snapToGrid w:val="0"/>
              <w:rPr>
                <w:rFonts w:eastAsia="仿宋_GB2312"/>
                <w:bCs/>
                <w:sz w:val="24"/>
                <w:szCs w:val="32"/>
              </w:rPr>
            </w:pPr>
          </w:p>
        </w:tc>
        <w:tc>
          <w:tcPr>
            <w:tcW w:w="2042" w:type="dxa"/>
            <w:gridSpan w:val="2"/>
            <w:tcBorders>
              <w:top w:val="single" w:color="auto" w:sz="4" w:space="0"/>
              <w:left w:val="single" w:color="auto" w:sz="4" w:space="0"/>
              <w:bottom w:val="single" w:color="auto" w:sz="4" w:space="0"/>
              <w:right w:val="single" w:color="auto" w:sz="8" w:space="0"/>
            </w:tcBorders>
            <w:noWrap w:val="0"/>
            <w:vAlign w:val="center"/>
          </w:tcPr>
          <w:p w14:paraId="242E0049">
            <w:pPr>
              <w:snapToGrid w:val="0"/>
              <w:rPr>
                <w:rFonts w:eastAsia="仿宋_GB2312"/>
                <w:bCs/>
                <w:sz w:val="24"/>
                <w:szCs w:val="32"/>
              </w:rPr>
            </w:pPr>
          </w:p>
        </w:tc>
      </w:tr>
      <w:tr w14:paraId="6EDD52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97" w:hRule="atLeast"/>
          <w:jc w:val="center"/>
        </w:trPr>
        <w:tc>
          <w:tcPr>
            <w:tcW w:w="10046" w:type="dxa"/>
            <w:gridSpan w:val="17"/>
            <w:tcBorders>
              <w:top w:val="single" w:color="auto" w:sz="4" w:space="0"/>
              <w:left w:val="single" w:color="auto" w:sz="8" w:space="0"/>
              <w:bottom w:val="single" w:color="auto" w:sz="4" w:space="0"/>
              <w:right w:val="single" w:color="auto" w:sz="8" w:space="0"/>
            </w:tcBorders>
            <w:noWrap w:val="0"/>
            <w:vAlign w:val="top"/>
          </w:tcPr>
          <w:p w14:paraId="521792B6">
            <w:pPr>
              <w:snapToGrid w:val="0"/>
              <w:rPr>
                <w:rFonts w:eastAsia="仿宋_GB2312"/>
                <w:b/>
                <w:sz w:val="24"/>
                <w:szCs w:val="32"/>
              </w:rPr>
            </w:pPr>
            <w:r>
              <w:rPr>
                <w:rFonts w:eastAsia="仿宋_GB2312"/>
                <w:b/>
                <w:sz w:val="24"/>
                <w:szCs w:val="32"/>
              </w:rPr>
              <w:t>本人声明：</w:t>
            </w:r>
          </w:p>
          <w:p w14:paraId="594B5BA6">
            <w:pPr>
              <w:snapToGrid w:val="0"/>
              <w:ind w:firstLine="482" w:firstLineChars="200"/>
              <w:rPr>
                <w:rFonts w:eastAsia="仿宋_GB2312"/>
                <w:b/>
                <w:sz w:val="24"/>
                <w:szCs w:val="32"/>
              </w:rPr>
            </w:pPr>
            <w:r>
              <w:rPr>
                <w:rFonts w:eastAsia="仿宋_GB2312"/>
                <w:b/>
                <w:sz w:val="24"/>
                <w:szCs w:val="32"/>
              </w:rPr>
              <w:t>上述填写内容真实完整。如有不实，本人愿承担取消录用资格的责任。</w:t>
            </w:r>
          </w:p>
          <w:p w14:paraId="3A3142A6">
            <w:pPr>
              <w:snapToGrid w:val="0"/>
              <w:rPr>
                <w:rFonts w:eastAsia="仿宋_GB2312"/>
                <w:b/>
                <w:sz w:val="24"/>
                <w:szCs w:val="32"/>
              </w:rPr>
            </w:pPr>
            <w:r>
              <w:rPr>
                <w:rFonts w:eastAsia="仿宋_GB2312"/>
                <w:b/>
                <w:sz w:val="24"/>
                <w:szCs w:val="32"/>
              </w:rPr>
              <w:t xml:space="preserve">              </w:t>
            </w:r>
          </w:p>
          <w:p w14:paraId="56C75D2F">
            <w:pPr>
              <w:snapToGrid w:val="0"/>
              <w:ind w:firstLine="3132" w:firstLineChars="1300"/>
              <w:rPr>
                <w:rFonts w:eastAsia="仿宋_GB2312"/>
                <w:bCs/>
                <w:sz w:val="24"/>
                <w:szCs w:val="32"/>
              </w:rPr>
            </w:pPr>
            <w:r>
              <w:rPr>
                <w:rFonts w:eastAsia="仿宋_GB2312"/>
                <w:b/>
                <w:sz w:val="24"/>
                <w:szCs w:val="32"/>
              </w:rPr>
              <w:t>申请人（签名）：                       年   月   日</w:t>
            </w:r>
          </w:p>
        </w:tc>
      </w:tr>
      <w:tr w14:paraId="1BA8B7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0" w:hRule="atLeast"/>
          <w:jc w:val="center"/>
        </w:trPr>
        <w:tc>
          <w:tcPr>
            <w:tcW w:w="10046" w:type="dxa"/>
            <w:gridSpan w:val="17"/>
            <w:tcBorders>
              <w:top w:val="single" w:color="auto" w:sz="4" w:space="0"/>
              <w:left w:val="single" w:color="auto" w:sz="8" w:space="0"/>
              <w:bottom w:val="single" w:color="auto" w:sz="4" w:space="0"/>
              <w:right w:val="single" w:color="auto" w:sz="8" w:space="0"/>
            </w:tcBorders>
            <w:noWrap w:val="0"/>
            <w:vAlign w:val="top"/>
          </w:tcPr>
          <w:p w14:paraId="0EFD0FF4">
            <w:pPr>
              <w:rPr>
                <w:rFonts w:hint="eastAsia" w:ascii="楷体_GB2312" w:hAnsi="仿宋" w:eastAsia="楷体_GB2312"/>
                <w:b/>
                <w:sz w:val="24"/>
                <w:szCs w:val="32"/>
              </w:rPr>
            </w:pPr>
            <w:r>
              <w:rPr>
                <w:rFonts w:hint="eastAsia" w:ascii="楷体_GB2312" w:hAnsi="仿宋" w:eastAsia="楷体_GB2312"/>
                <w:b/>
                <w:sz w:val="24"/>
                <w:szCs w:val="32"/>
              </w:rPr>
              <w:t>资格初审意见：</w:t>
            </w:r>
          </w:p>
          <w:p w14:paraId="1E1B6EE0">
            <w:pPr>
              <w:rPr>
                <w:rFonts w:hint="eastAsia" w:ascii="楷体_GB2312" w:hAnsi="仿宋" w:eastAsia="楷体_GB2312"/>
                <w:b/>
                <w:sz w:val="24"/>
                <w:szCs w:val="32"/>
              </w:rPr>
            </w:pPr>
          </w:p>
          <w:p w14:paraId="69653B06">
            <w:pPr>
              <w:ind w:firstLine="4096" w:firstLineChars="1700"/>
              <w:rPr>
                <w:rFonts w:hint="eastAsia" w:ascii="楷体_GB2312" w:hAnsi="仿宋" w:eastAsia="楷体_GB2312"/>
                <w:b/>
                <w:sz w:val="24"/>
                <w:szCs w:val="32"/>
              </w:rPr>
            </w:pPr>
            <w:r>
              <w:rPr>
                <w:rFonts w:hint="eastAsia" w:ascii="楷体_GB2312" w:hAnsi="仿宋" w:eastAsia="楷体_GB2312"/>
                <w:b/>
                <w:sz w:val="24"/>
                <w:szCs w:val="32"/>
              </w:rPr>
              <w:t>签名：</w:t>
            </w:r>
          </w:p>
          <w:p w14:paraId="72D8F20C">
            <w:pPr>
              <w:snapToGrid w:val="0"/>
              <w:rPr>
                <w:rFonts w:eastAsia="仿宋_GB2312"/>
                <w:b/>
                <w:sz w:val="24"/>
                <w:szCs w:val="32"/>
              </w:rPr>
            </w:pPr>
            <w:r>
              <w:rPr>
                <w:rFonts w:hint="eastAsia" w:ascii="楷体_GB2312" w:hAnsi="仿宋" w:eastAsia="楷体_GB2312"/>
                <w:b/>
                <w:sz w:val="24"/>
                <w:szCs w:val="32"/>
              </w:rPr>
              <w:t xml:space="preserve">                                                                年   月   日</w:t>
            </w:r>
          </w:p>
        </w:tc>
      </w:tr>
    </w:tbl>
    <w:p w14:paraId="26676471">
      <w:pPr>
        <w:widowControl/>
        <w:spacing w:line="420" w:lineRule="exact"/>
        <w:jc w:val="center"/>
        <w:rPr>
          <w:rFonts w:hint="eastAsia" w:ascii="宋体" w:hAnsi="宋体" w:cs="宋体"/>
          <w:kern w:val="0"/>
          <w:sz w:val="36"/>
          <w:szCs w:val="36"/>
        </w:rPr>
      </w:pPr>
    </w:p>
    <w:p w14:paraId="4176E3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p>
    <w:sectPr>
      <w:pgSz w:w="11906" w:h="16838"/>
      <w:pgMar w:top="779" w:right="1800" w:bottom="779"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altName w:val="汉仪仿宋简"/>
    <w:panose1 w:val="02010600040101010101"/>
    <w:charset w:val="00"/>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2930F1"/>
    <w:multiLevelType w:val="singleLevel"/>
    <w:tmpl w:val="A82930F1"/>
    <w:lvl w:ilvl="0" w:tentative="0">
      <w:start w:val="1"/>
      <w:numFmt w:val="chineseCounting"/>
      <w:suff w:val="nothing"/>
      <w:lvlText w:val="%1、"/>
      <w:lvlJc w:val="left"/>
      <w:rPr>
        <w:rFonts w:hint="eastAsia"/>
      </w:rPr>
    </w:lvl>
  </w:abstractNum>
  <w:abstractNum w:abstractNumId="1">
    <w:nsid w:val="7FFDC741"/>
    <w:multiLevelType w:val="singleLevel"/>
    <w:tmpl w:val="7FFDC74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95EF8"/>
    <w:rsid w:val="17FE54D3"/>
    <w:rsid w:val="1E153DF9"/>
    <w:rsid w:val="22B820CB"/>
    <w:rsid w:val="2AF2273F"/>
    <w:rsid w:val="2B080D31"/>
    <w:rsid w:val="37210D5E"/>
    <w:rsid w:val="3C0A4436"/>
    <w:rsid w:val="3D2F6A8E"/>
    <w:rsid w:val="3DF2781D"/>
    <w:rsid w:val="4BCA4B8D"/>
    <w:rsid w:val="4FEA500C"/>
    <w:rsid w:val="52E449D0"/>
    <w:rsid w:val="56334A1C"/>
    <w:rsid w:val="5C553C81"/>
    <w:rsid w:val="5E022F04"/>
    <w:rsid w:val="5F5F2ED1"/>
    <w:rsid w:val="5FEFDBFC"/>
    <w:rsid w:val="61DE4CFF"/>
    <w:rsid w:val="6AD04801"/>
    <w:rsid w:val="6F934B0F"/>
    <w:rsid w:val="76936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1779</Words>
  <Characters>1913</Characters>
  <Lines>0</Lines>
  <Paragraphs>0</Paragraphs>
  <TotalTime>16</TotalTime>
  <ScaleCrop>false</ScaleCrop>
  <LinksUpToDate>false</LinksUpToDate>
  <CharactersWithSpaces>2037</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2026-06-02T10:04:00Z</dcterms:created>
  <dc:creator>Administrator</dc:creator>
  <cp:lastModifiedBy>邵林祥</cp:lastModifiedBy>
  <dcterms:modified xsi:type="dcterms:W3CDTF">2026-06-17T16:51:29Z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KSOTemplateDocerSaveRecord">
    <vt:lpwstr>eyJoZGlkIjoiMzAxOTAxMjI2MmNiNTc0OGI5MGY0MmJiOWQ0ODQ0MWIiLCJ1c2VySWQiOiIzOTYzMzEzODYifQ==</vt:lpwstr>
  </property>
  <property fmtid="{D5CDD505-2E9C-101B-9397-08002B2CF9AE}" pid="4" name="ICV">
    <vt:lpwstr>3372951581E64A4BB402291ABF9B95BC_12</vt:lpwstr>
  </property>
</Properties>
</file>