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9C0C"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工程师职称：</w:t>
      </w:r>
    </w:p>
    <w:p w14:paraId="4B56DEE9">
      <w:pPr>
        <w:spacing w:line="600" w:lineRule="exact"/>
        <w:ind w:left="868" w:hanging="880" w:hanging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专业</w:t>
      </w:r>
      <w:r>
        <w:rPr>
          <w:rFonts w:hint="eastAsia" w:eastAsia="方正小标宋简体"/>
          <w:sz w:val="44"/>
          <w:szCs w:val="44"/>
        </w:rPr>
        <w:t>名称</w:t>
      </w:r>
      <w:r>
        <w:rPr>
          <w:rFonts w:eastAsia="方正小标宋简体"/>
          <w:sz w:val="44"/>
          <w:szCs w:val="44"/>
        </w:rPr>
        <w:t>与申报类别对应表</w:t>
      </w:r>
    </w:p>
    <w:p w14:paraId="1F6C06D0">
      <w:pPr>
        <w:spacing w:line="600" w:lineRule="exact"/>
        <w:ind w:left="868" w:hanging="880" w:hangingChars="200"/>
        <w:jc w:val="center"/>
        <w:rPr>
          <w:rFonts w:eastAsia="方正小标宋简体"/>
          <w:sz w:val="44"/>
          <w:szCs w:val="44"/>
        </w:rPr>
      </w:pPr>
    </w:p>
    <w:p w14:paraId="16510505">
      <w:pPr>
        <w:spacing w:line="58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一、交通运输工程</w:t>
      </w:r>
      <w:r>
        <w:rPr>
          <w:rFonts w:hint="eastAsia" w:ascii="黑体" w:hAnsi="黑体" w:eastAsia="黑体"/>
          <w:szCs w:val="32"/>
          <w:lang w:val="en-US" w:eastAsia="zh-CN"/>
        </w:rPr>
        <w:t>类</w:t>
      </w:r>
      <w:bookmarkStart w:id="0" w:name="_GoBack"/>
      <w:bookmarkEnd w:id="0"/>
    </w:p>
    <w:p w14:paraId="5EF3F977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交通运输规划 (对应：规划与设计)</w:t>
      </w:r>
    </w:p>
    <w:p w14:paraId="484DEB15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工程勘察 (对应：规划与设计/建设与监理)</w:t>
      </w:r>
    </w:p>
    <w:p w14:paraId="7602B53C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公路工程 (对应：规划与设计/建设与监理)</w:t>
      </w:r>
    </w:p>
    <w:p w14:paraId="7BD4672B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桥隧工程 (对应：规划与设计/建设与监理)</w:t>
      </w:r>
    </w:p>
    <w:p w14:paraId="4ADB3C82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道桥工程 (对应：规划与设计/建设与监理)</w:t>
      </w:r>
    </w:p>
    <w:p w14:paraId="7BCE13DE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港口航道与海岸工程 </w:t>
      </w:r>
      <w:r>
        <w:rPr>
          <w:rFonts w:hint="eastAsia" w:ascii="仿宋_GB2312" w:hAnsi="仿宋_GB2312" w:eastAsia="仿宋_GB2312"/>
          <w:spacing w:val="-20"/>
          <w:sz w:val="32"/>
          <w:szCs w:val="32"/>
        </w:rPr>
        <w:t>(对应：规划与设计/建设与监理)</w:t>
      </w:r>
    </w:p>
    <w:p w14:paraId="19B93E16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给排水工程 (对应：规划与设计/建设与监理)</w:t>
      </w:r>
    </w:p>
    <w:p w14:paraId="632652A8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工程景观 (对应：规划与设计/建设与监理)</w:t>
      </w:r>
    </w:p>
    <w:p w14:paraId="01748A83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岩土工程 (对应：规划与设计/建设与监理)</w:t>
      </w:r>
    </w:p>
    <w:p w14:paraId="0C544D75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工程管理 (对应：建设与监理)</w:t>
      </w:r>
    </w:p>
    <w:p w14:paraId="6F3EEF6A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试验检测 (对应：建设与监理)</w:t>
      </w:r>
    </w:p>
    <w:p w14:paraId="06155DF1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工程造价 (对应：建设与监理)</w:t>
      </w:r>
    </w:p>
    <w:p w14:paraId="456FD4E1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运输与物流管理 (对应：运营与管理)</w:t>
      </w:r>
    </w:p>
    <w:p w14:paraId="18EEFEC6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船舶工程（对应：运营与管理）</w:t>
      </w:r>
    </w:p>
    <w:p w14:paraId="3ECDF850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海事管理 (对应：运营与管理)</w:t>
      </w:r>
    </w:p>
    <w:p w14:paraId="6C0D0964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机电设备 (对应：运营与管理)</w:t>
      </w:r>
    </w:p>
    <w:p w14:paraId="3676632A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交通信息与控制工程 (对应：运营与管理)</w:t>
      </w:r>
    </w:p>
    <w:p w14:paraId="0AC96616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交安设施(对应：规划与设计/建设与监理)</w:t>
      </w:r>
    </w:p>
    <w:p w14:paraId="71A55A23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港口装卸工艺(对应：建设与监理)</w:t>
      </w:r>
    </w:p>
    <w:p w14:paraId="795DF565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工程水文(对应：规划与设计/建设与监理)</w:t>
      </w:r>
    </w:p>
    <w:p w14:paraId="7FBE787F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工程测量(对应：建设与监理)</w:t>
      </w:r>
    </w:p>
    <w:p w14:paraId="6F32AACA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环境保护(对应：规划与设计/建设与监理)</w:t>
      </w:r>
    </w:p>
    <w:p w14:paraId="4B1C5976">
      <w:pPr>
        <w:pStyle w:val="4"/>
        <w:numPr>
          <w:ilvl w:val="0"/>
          <w:numId w:val="1"/>
        </w:numPr>
        <w:spacing w:line="58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交通建筑(对应：规划与设计/建设与监理)</w:t>
      </w:r>
    </w:p>
    <w:p w14:paraId="74B2C29D">
      <w:pPr>
        <w:numPr>
          <w:ilvl w:val="0"/>
          <w:numId w:val="2"/>
        </w:numPr>
        <w:spacing w:line="58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建筑相关专业</w:t>
      </w:r>
    </w:p>
    <w:p w14:paraId="7A04A235">
      <w:pPr>
        <w:numPr>
          <w:numId w:val="0"/>
        </w:num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建筑结构</w:t>
      </w:r>
    </w:p>
    <w:p w14:paraId="68CB9E0C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2.工程勘察</w:t>
      </w:r>
    </w:p>
    <w:p w14:paraId="130EB3C7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3.岩土工程</w:t>
      </w:r>
    </w:p>
    <w:p w14:paraId="60124AB1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4.暖通工程</w:t>
      </w:r>
    </w:p>
    <w:p w14:paraId="3025F8BA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5.建筑电气（建筑智能化）</w:t>
      </w:r>
    </w:p>
    <w:p w14:paraId="68E4D154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6.建筑施工</w:t>
      </w:r>
    </w:p>
    <w:p w14:paraId="290CB6D3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7.建筑装饰</w:t>
      </w:r>
    </w:p>
    <w:p w14:paraId="5A1A5464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8.建筑机械</w:t>
      </w:r>
    </w:p>
    <w:p w14:paraId="36E0771F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9.建筑工程管理</w:t>
      </w:r>
    </w:p>
    <w:p w14:paraId="395510A4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10.建筑材料</w:t>
      </w:r>
    </w:p>
    <w:p w14:paraId="5EA41507"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  <w:t>11.工程造价</w:t>
      </w:r>
    </w:p>
    <w:p w14:paraId="00B97B0E">
      <w:pPr>
        <w:spacing w:line="58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525904-38D6-4C32-93AE-CDFDC6934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7DBB26-92A6-4E6A-BF21-52C009B168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B3C8C01-31FA-4539-93C4-1594851230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18B71"/>
    <w:multiLevelType w:val="singleLevel"/>
    <w:tmpl w:val="83518B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984879"/>
    <w:multiLevelType w:val="multilevel"/>
    <w:tmpl w:val="1098487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Q1NTU5NmZkMTM5ZGMyNGVlZjM3YjNkNzEzMDUifQ=="/>
  </w:docVars>
  <w:rsids>
    <w:rsidRoot w:val="00172A27"/>
    <w:rsid w:val="178A0223"/>
    <w:rsid w:val="214F628B"/>
    <w:rsid w:val="259E1582"/>
    <w:rsid w:val="35D57B3F"/>
    <w:rsid w:val="36553C8B"/>
    <w:rsid w:val="476D6921"/>
    <w:rsid w:val="734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631</Words>
  <Characters>658</Characters>
  <Lines>0</Lines>
  <Paragraphs>0</Paragraphs>
  <TotalTime>4</TotalTime>
  <ScaleCrop>false</ScaleCrop>
  <LinksUpToDate>false</LinksUpToDate>
  <CharactersWithSpaces>674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成豪</dc:creator>
  <cp:lastModifiedBy>WPS_1656327273</cp:lastModifiedBy>
  <dcterms:modified xsi:type="dcterms:W3CDTF">2024-07-29T11:09:04Z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473BEBB1CB3C4131B386A921A0D84CC0_13</vt:lpwstr>
  </property>
</Properties>
</file>