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宋体"/>
          <w:color w:val="000000"/>
          <w:kern w:val="0"/>
          <w:sz w:val="32"/>
          <w:szCs w:val="32"/>
        </w:rPr>
      </w:pPr>
      <w:r>
        <w:rPr>
          <w:rFonts w:hint="eastAsia" w:ascii="黑体" w:hAnsi="黑体" w:eastAsia="黑体" w:cs="宋体"/>
          <w:color w:val="000000"/>
          <w:kern w:val="0"/>
          <w:sz w:val="28"/>
          <w:szCs w:val="28"/>
          <w:lang w:val="en-US" w:eastAsia="zh-CN"/>
        </w:rPr>
        <w:t>附件1：</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2</w:t>
      </w:r>
      <w:r>
        <w:rPr>
          <w:rFonts w:hint="eastAsia" w:ascii="黑体" w:hAnsi="黑体" w:eastAsia="黑体" w:cs="宋体"/>
          <w:color w:val="000000"/>
          <w:kern w:val="0"/>
          <w:sz w:val="32"/>
          <w:szCs w:val="32"/>
        </w:rPr>
        <w:t>年上虞区职业技能</w:t>
      </w:r>
      <w:r>
        <w:rPr>
          <w:rFonts w:hint="eastAsia" w:ascii="黑体" w:hAnsi="黑体" w:eastAsia="黑体" w:cs="宋体"/>
          <w:color w:val="000000"/>
          <w:kern w:val="0"/>
          <w:sz w:val="32"/>
          <w:szCs w:val="32"/>
          <w:lang w:eastAsia="zh-CN"/>
        </w:rPr>
        <w:t>竞赛</w:t>
      </w:r>
      <w:r>
        <w:rPr>
          <w:rFonts w:hint="eastAsia" w:ascii="黑体" w:hAnsi="黑体" w:eastAsia="黑体" w:cs="宋体"/>
          <w:color w:val="000000"/>
          <w:kern w:val="0"/>
          <w:sz w:val="32"/>
          <w:szCs w:val="32"/>
        </w:rPr>
        <w:t>选手报名表</w:t>
      </w:r>
    </w:p>
    <w:p>
      <w:pPr>
        <w:spacing w:line="540" w:lineRule="exact"/>
        <w:ind w:firstLine="482" w:firstLineChars="200"/>
        <w:rPr>
          <w:rFonts w:ascii="仿宋" w:hAnsi="仿宋" w:eastAsia="仿宋" w:cs="宋体-18030"/>
          <w:kern w:val="0"/>
          <w:sz w:val="28"/>
          <w:szCs w:val="28"/>
        </w:rPr>
      </w:pPr>
      <w:r>
        <w:rPr>
          <w:rFonts w:hint="eastAsia" w:ascii="宋体" w:hAnsi="宋体" w:eastAsia="宋体" w:cs="宋体"/>
          <w:b/>
          <w:bCs/>
          <w:i w:val="0"/>
          <w:iCs w:val="0"/>
          <w:color w:val="000000"/>
          <w:kern w:val="0"/>
          <w:sz w:val="24"/>
          <w:szCs w:val="24"/>
          <w:lang w:val="en-US" w:eastAsia="zh-CN"/>
        </w:rPr>
        <w:t>申报参赛项目：</w:t>
      </w:r>
      <w:r>
        <w:rPr>
          <w:rFonts w:hint="eastAsia" w:ascii="宋体" w:hAnsi="宋体" w:eastAsia="宋体" w:cs="宋体"/>
          <w:b w:val="0"/>
          <w:bCs w:val="0"/>
          <w:i w:val="0"/>
          <w:iCs w:val="0"/>
          <w:color w:val="000000"/>
          <w:kern w:val="0"/>
          <w:sz w:val="24"/>
          <w:szCs w:val="24"/>
          <w:u w:val="single"/>
          <w:lang w:val="en-US" w:eastAsia="zh-CN"/>
        </w:rPr>
        <w:t xml:space="preserve">  电  工   </w:t>
      </w:r>
    </w:p>
    <w:tbl>
      <w:tblPr>
        <w:tblStyle w:val="3"/>
        <w:tblW w:w="10221" w:type="dxa"/>
        <w:tblInd w:w="93" w:type="dxa"/>
        <w:tblLayout w:type="autofit"/>
        <w:tblCellMar>
          <w:top w:w="0" w:type="dxa"/>
          <w:left w:w="108" w:type="dxa"/>
          <w:bottom w:w="0" w:type="dxa"/>
          <w:right w:w="108" w:type="dxa"/>
        </w:tblCellMar>
      </w:tblPr>
      <w:tblGrid>
        <w:gridCol w:w="866"/>
        <w:gridCol w:w="1810"/>
        <w:gridCol w:w="1515"/>
        <w:gridCol w:w="1449"/>
        <w:gridCol w:w="1200"/>
        <w:gridCol w:w="1539"/>
        <w:gridCol w:w="1842"/>
      </w:tblGrid>
      <w:tr>
        <w:tblPrEx>
          <w:tblCellMar>
            <w:top w:w="0" w:type="dxa"/>
            <w:left w:w="108" w:type="dxa"/>
            <w:bottom w:w="0" w:type="dxa"/>
            <w:right w:w="108" w:type="dxa"/>
          </w:tblCellMar>
        </w:tblPrEx>
        <w:trPr>
          <w:trHeight w:val="702"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一寸照片</w:t>
            </w:r>
          </w:p>
        </w:tc>
      </w:tr>
      <w:tr>
        <w:tblPrEx>
          <w:tblCellMar>
            <w:top w:w="0" w:type="dxa"/>
            <w:left w:w="108" w:type="dxa"/>
            <w:bottom w:w="0" w:type="dxa"/>
            <w:right w:w="108" w:type="dxa"/>
          </w:tblCellMar>
        </w:tblPrEx>
        <w:trPr>
          <w:trHeight w:val="702"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政治面貌</w:t>
            </w:r>
          </w:p>
        </w:tc>
        <w:tc>
          <w:tcPr>
            <w:tcW w:w="1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从事本职业年限</w:t>
            </w:r>
          </w:p>
        </w:tc>
        <w:tc>
          <w:tcPr>
            <w:tcW w:w="14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职业资格证书等级</w:t>
            </w:r>
          </w:p>
        </w:tc>
        <w:tc>
          <w:tcPr>
            <w:tcW w:w="153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职务、职称</w:t>
            </w:r>
          </w:p>
        </w:tc>
        <w:tc>
          <w:tcPr>
            <w:tcW w:w="144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153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文化程度</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身份证号码</w:t>
            </w:r>
          </w:p>
        </w:tc>
        <w:tc>
          <w:tcPr>
            <w:tcW w:w="41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nil"/>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工作单位</w:t>
            </w:r>
          </w:p>
        </w:tc>
        <w:tc>
          <w:tcPr>
            <w:tcW w:w="93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160" w:hRule="atLeast"/>
        </w:trPr>
        <w:tc>
          <w:tcPr>
            <w:tcW w:w="866"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参赛承诺</w:t>
            </w:r>
          </w:p>
        </w:tc>
        <w:tc>
          <w:tcPr>
            <w:tcW w:w="9355" w:type="dxa"/>
            <w:gridSpan w:val="6"/>
            <w:tcBorders>
              <w:top w:val="nil"/>
              <w:left w:val="single" w:color="auto" w:sz="4" w:space="0"/>
              <w:bottom w:val="nil"/>
              <w:right w:val="single" w:color="000000"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服从</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管理，遵守</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纪律和秩序，文明参赛。遵守竞赛规则和操作规程，规范操作赛场设施和设备，规范使用</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工具材料。按照行业相关安全规定和本项目竞赛安全规范要求穿戴防护用具及防护用品，安全参赛，杜绝一切危险操作行为。爱护参赛设施、设备及工具材料，规范存放、妥善保管，防止损坏。高度重视疫情防控工作，严格执行疫情防控措施的相关要求。</w:t>
            </w:r>
          </w:p>
        </w:tc>
      </w:tr>
      <w:tr>
        <w:tblPrEx>
          <w:tblCellMar>
            <w:top w:w="0" w:type="dxa"/>
            <w:left w:w="108" w:type="dxa"/>
            <w:bottom w:w="0" w:type="dxa"/>
            <w:right w:w="108" w:type="dxa"/>
          </w:tblCellMar>
        </w:tblPrEx>
        <w:trPr>
          <w:trHeight w:val="1067" w:hRule="atLeast"/>
        </w:trPr>
        <w:tc>
          <w:tcPr>
            <w:tcW w:w="866"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eastAsia="宋体" w:cs="宋体"/>
                <w:color w:val="000000"/>
                <w:kern w:val="0"/>
                <w:sz w:val="24"/>
                <w:szCs w:val="24"/>
              </w:rPr>
            </w:pPr>
          </w:p>
        </w:tc>
        <w:tc>
          <w:tcPr>
            <w:tcW w:w="9355" w:type="dxa"/>
            <w:gridSpan w:val="6"/>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承诺人（签名）：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21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单位推荐 意见</w:t>
            </w:r>
          </w:p>
        </w:tc>
        <w:tc>
          <w:tcPr>
            <w:tcW w:w="9355" w:type="dxa"/>
            <w:gridSpan w:val="6"/>
            <w:tcBorders>
              <w:top w:val="nil"/>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单位（盖章）：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165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主办单位  审核意见</w:t>
            </w:r>
          </w:p>
        </w:tc>
        <w:tc>
          <w:tcPr>
            <w:tcW w:w="9355"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408"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组委会  意见</w:t>
            </w:r>
          </w:p>
        </w:tc>
        <w:tc>
          <w:tcPr>
            <w:tcW w:w="9355"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540" w:lineRule="exact"/>
        <w:ind w:right="640"/>
        <w:jc w:val="left"/>
        <w:rPr>
          <w:rFonts w:ascii="仿宋" w:hAnsi="仿宋" w:eastAsia="仿宋" w:cs="仿宋_GB2312"/>
          <w:sz w:val="28"/>
          <w:szCs w:val="28"/>
        </w:rPr>
      </w:pPr>
    </w:p>
    <w:p>
      <w:pPr>
        <w:widowControl/>
        <w:jc w:val="center"/>
        <w:rPr>
          <w:rFonts w:ascii="黑体" w:hAnsi="黑体" w:eastAsia="黑体" w:cs="宋体"/>
          <w:color w:val="000000"/>
          <w:kern w:val="0"/>
          <w:sz w:val="32"/>
          <w:szCs w:val="32"/>
        </w:rPr>
        <w:sectPr>
          <w:footerReference r:id="rId3" w:type="first"/>
          <w:pgSz w:w="11906" w:h="16838"/>
          <w:pgMar w:top="1440" w:right="1080" w:bottom="1440" w:left="1080" w:header="851" w:footer="992" w:gutter="0"/>
          <w:cols w:space="720" w:num="1"/>
          <w:docGrid w:type="lines" w:linePitch="312" w:charSpace="0"/>
        </w:sectPr>
      </w:pPr>
    </w:p>
    <w:tbl>
      <w:tblPr>
        <w:tblStyle w:val="3"/>
        <w:tblW w:w="14601" w:type="dxa"/>
        <w:jc w:val="center"/>
        <w:tblLayout w:type="autofit"/>
        <w:tblCellMar>
          <w:top w:w="0" w:type="dxa"/>
          <w:left w:w="108" w:type="dxa"/>
          <w:bottom w:w="0" w:type="dxa"/>
          <w:right w:w="108" w:type="dxa"/>
        </w:tblCellMar>
      </w:tblPr>
      <w:tblGrid>
        <w:gridCol w:w="710"/>
        <w:gridCol w:w="1417"/>
        <w:gridCol w:w="1134"/>
        <w:gridCol w:w="1134"/>
        <w:gridCol w:w="3686"/>
        <w:gridCol w:w="2693"/>
        <w:gridCol w:w="2552"/>
        <w:gridCol w:w="1275"/>
      </w:tblGrid>
      <w:tr>
        <w:tblPrEx>
          <w:tblCellMar>
            <w:top w:w="0" w:type="dxa"/>
            <w:left w:w="108" w:type="dxa"/>
            <w:bottom w:w="0" w:type="dxa"/>
            <w:right w:w="108" w:type="dxa"/>
          </w:tblCellMar>
        </w:tblPrEx>
        <w:trPr>
          <w:trHeight w:val="735" w:hRule="atLeast"/>
          <w:jc w:val="center"/>
        </w:trPr>
        <w:tc>
          <w:tcPr>
            <w:tcW w:w="13326" w:type="dxa"/>
            <w:gridSpan w:val="7"/>
            <w:tcBorders>
              <w:top w:val="nil"/>
              <w:left w:val="nil"/>
              <w:bottom w:val="single" w:color="auto" w:sz="4" w:space="0"/>
              <w:right w:val="nil"/>
            </w:tcBorders>
            <w:noWrap/>
            <w:vAlign w:val="center"/>
          </w:tcPr>
          <w:p>
            <w:pPr>
              <w:widowControl/>
              <w:jc w:val="center"/>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2</w:t>
            </w:r>
            <w:r>
              <w:rPr>
                <w:rFonts w:hint="eastAsia" w:ascii="黑体" w:hAnsi="黑体" w:eastAsia="黑体" w:cs="宋体"/>
                <w:color w:val="000000"/>
                <w:kern w:val="0"/>
                <w:sz w:val="32"/>
                <w:szCs w:val="32"/>
              </w:rPr>
              <w:t>年上虞区职业技能</w:t>
            </w:r>
            <w:r>
              <w:rPr>
                <w:rFonts w:hint="eastAsia" w:ascii="黑体" w:hAnsi="黑体" w:eastAsia="黑体" w:cs="宋体"/>
                <w:color w:val="000000"/>
                <w:kern w:val="0"/>
                <w:sz w:val="32"/>
                <w:szCs w:val="32"/>
                <w:lang w:eastAsia="zh-CN"/>
              </w:rPr>
              <w:t>竞赛</w:t>
            </w:r>
            <w:r>
              <w:rPr>
                <w:rFonts w:hint="eastAsia" w:ascii="黑体" w:hAnsi="黑体" w:eastAsia="黑体" w:cs="宋体"/>
                <w:color w:val="000000"/>
                <w:kern w:val="0"/>
                <w:sz w:val="32"/>
                <w:szCs w:val="32"/>
              </w:rPr>
              <w:t>报名汇总表</w:t>
            </w:r>
            <w:r>
              <w:rPr>
                <w:rFonts w:hint="eastAsia" w:ascii="宋体" w:hAnsi="宋体" w:eastAsia="宋体" w:cs="宋体"/>
                <w:i w:val="0"/>
                <w:iCs w:val="0"/>
                <w:color w:val="000000"/>
                <w:kern w:val="0"/>
                <w:sz w:val="28"/>
                <w:szCs w:val="28"/>
                <w:lang w:eastAsia="zh-CN"/>
              </w:rPr>
              <w:t>（</w:t>
            </w:r>
            <w:r>
              <w:rPr>
                <w:rFonts w:hint="eastAsia" w:ascii="宋体" w:hAnsi="宋体" w:eastAsia="宋体" w:cs="宋体"/>
                <w:i w:val="0"/>
                <w:iCs w:val="0"/>
                <w:color w:val="000000"/>
                <w:kern w:val="0"/>
                <w:sz w:val="28"/>
                <w:szCs w:val="28"/>
                <w:lang w:val="en-US" w:eastAsia="zh-CN"/>
              </w:rPr>
              <w:t>赛项：</w:t>
            </w:r>
            <w:r>
              <w:rPr>
                <w:rFonts w:hint="eastAsia" w:ascii="宋体" w:hAnsi="宋体" w:eastAsia="宋体" w:cs="宋体"/>
                <w:i w:val="0"/>
                <w:iCs w:val="0"/>
                <w:color w:val="000000"/>
                <w:kern w:val="0"/>
                <w:sz w:val="28"/>
                <w:szCs w:val="28"/>
                <w:u w:val="single"/>
                <w:lang w:val="en-US" w:eastAsia="zh-CN"/>
              </w:rPr>
              <w:t>电  工</w:t>
            </w:r>
            <w:r>
              <w:rPr>
                <w:rFonts w:hint="eastAsia" w:ascii="宋体" w:hAnsi="宋体" w:eastAsia="宋体" w:cs="宋体"/>
                <w:i w:val="0"/>
                <w:iCs w:val="0"/>
                <w:color w:val="000000"/>
                <w:kern w:val="0"/>
                <w:sz w:val="28"/>
                <w:szCs w:val="28"/>
                <w:lang w:eastAsia="zh-CN"/>
              </w:rPr>
              <w:t>）</w:t>
            </w:r>
          </w:p>
        </w:tc>
        <w:tc>
          <w:tcPr>
            <w:tcW w:w="1275" w:type="dxa"/>
            <w:tcBorders>
              <w:top w:val="nil"/>
              <w:left w:val="nil"/>
              <w:bottom w:val="nil"/>
              <w:right w:val="nil"/>
            </w:tcBorders>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jc w:val="center"/>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368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26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手机号码</w:t>
            </w:r>
          </w:p>
        </w:tc>
        <w:tc>
          <w:tcPr>
            <w:tcW w:w="255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已有职业资格证书或职业技能等级证书情况</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368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69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368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69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eastAsia"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368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55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41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368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bookmarkStart w:id="0" w:name="_GoBack"/>
            <w:bookmarkEnd w:id="0"/>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71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68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14601" w:type="dxa"/>
            <w:gridSpan w:val="8"/>
            <w:tcBorders>
              <w:top w:val="single" w:color="auto" w:sz="4" w:space="0"/>
              <w:left w:val="single" w:color="auto" w:sz="4" w:space="0"/>
              <w:bottom w:val="single" w:color="auto" w:sz="4" w:space="0"/>
              <w:right w:val="single" w:color="000000" w:sz="4" w:space="0"/>
            </w:tcBorders>
            <w:noWrap/>
            <w:vAlign w:val="center"/>
          </w:tcPr>
          <w:p>
            <w:pPr>
              <w:widowControl/>
              <w:ind w:firstLine="880" w:firstLineChars="4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xml:space="preserve">领队姓名：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职务：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联系电话（办公室）：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联系手机号码：</w:t>
            </w:r>
          </w:p>
        </w:tc>
      </w:tr>
      <w:tr>
        <w:tblPrEx>
          <w:tblCellMar>
            <w:top w:w="0" w:type="dxa"/>
            <w:left w:w="108" w:type="dxa"/>
            <w:bottom w:w="0" w:type="dxa"/>
            <w:right w:w="108" w:type="dxa"/>
          </w:tblCellMar>
        </w:tblPrEx>
        <w:trPr>
          <w:trHeight w:val="645" w:hRule="atLeast"/>
          <w:jc w:val="center"/>
        </w:trPr>
        <w:tc>
          <w:tcPr>
            <w:tcW w:w="14601" w:type="dxa"/>
            <w:gridSpan w:val="8"/>
            <w:tcBorders>
              <w:top w:val="single" w:color="auto" w:sz="4" w:space="0"/>
              <w:left w:val="nil"/>
              <w:bottom w:val="nil"/>
              <w:right w:val="nil"/>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注：竞赛时间暂定202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年1</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下</w:t>
            </w:r>
            <w:r>
              <w:rPr>
                <w:rFonts w:hint="eastAsia" w:ascii="宋体" w:hAnsi="宋体" w:eastAsia="宋体" w:cs="宋体"/>
                <w:color w:val="000000"/>
                <w:kern w:val="0"/>
                <w:sz w:val="22"/>
              </w:rPr>
              <w:t>旬。本表及报名表于202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年1</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日截止，上交发邮箱</w:t>
            </w:r>
            <w:r>
              <w:rPr>
                <w:rFonts w:hint="eastAsia" w:ascii="宋体" w:hAnsi="宋体" w:eastAsia="宋体" w:cs="宋体"/>
                <w:color w:val="000000"/>
                <w:kern w:val="0"/>
                <w:sz w:val="22"/>
                <w:lang w:val="en-US" w:eastAsia="zh-CN"/>
              </w:rPr>
              <w:t>812057813</w:t>
            </w:r>
            <w:r>
              <w:rPr>
                <w:rFonts w:hint="eastAsia" w:ascii="宋体" w:hAnsi="宋体" w:eastAsia="宋体" w:cs="宋体"/>
                <w:color w:val="000000"/>
                <w:kern w:val="0"/>
                <w:sz w:val="22"/>
              </w:rPr>
              <w:t>@qq.com                                               工作联系人：绍兴市上虞区职业教育中心（上虞区技工学校）实训处</w:t>
            </w:r>
            <w:r>
              <w:rPr>
                <w:rFonts w:hint="eastAsia" w:ascii="宋体" w:hAnsi="宋体" w:eastAsia="宋体" w:cs="宋体"/>
                <w:i w:val="0"/>
                <w:iCs w:val="0"/>
                <w:color w:val="000000"/>
                <w:kern w:val="0"/>
                <w:sz w:val="22"/>
                <w:lang w:val="en-US" w:eastAsia="zh-CN"/>
              </w:rPr>
              <w:t>经岗</w:t>
            </w:r>
            <w:r>
              <w:rPr>
                <w:rFonts w:hint="eastAsia" w:ascii="宋体" w:hAnsi="宋体" w:eastAsia="宋体" w:cs="宋体"/>
                <w:color w:val="000000"/>
                <w:kern w:val="0"/>
                <w:sz w:val="22"/>
              </w:rPr>
              <w:t>老师  联系电话：0575-821</w:t>
            </w:r>
            <w:r>
              <w:rPr>
                <w:rFonts w:hint="eastAsia" w:ascii="宋体" w:hAnsi="宋体" w:eastAsia="宋体" w:cs="宋体"/>
                <w:color w:val="000000"/>
                <w:kern w:val="0"/>
                <w:sz w:val="22"/>
                <w:lang w:val="en-US" w:eastAsia="zh-CN"/>
              </w:rPr>
              <w:t>91302</w:t>
            </w: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3515858135</w:t>
            </w:r>
            <w:r>
              <w:rPr>
                <w:rFonts w:hint="eastAsia" w:ascii="宋体" w:hAnsi="宋体" w:eastAsia="宋体" w:cs="宋体"/>
                <w:color w:val="000000"/>
                <w:kern w:val="0"/>
                <w:sz w:val="22"/>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5AC9"/>
    <w:rsid w:val="3FC7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2022-11-21T00:49:00Z</dcterms:created>
  <dc:creator>Administrator</dc:creator>
  <cp:lastModifiedBy>Administrator</cp:lastModifiedBy>
  <dcterms:modified xsi:type="dcterms:W3CDTF">2022-11-21T00:50:57Z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C25C0B57709544289C64F333DB037429</vt:lpwstr>
  </property>
</Properties>
</file>