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Cs/>
          <w:sz w:val="32"/>
        </w:rPr>
      </w:pPr>
      <w:r>
        <w:rPr>
          <w:rFonts w:hint="eastAsia" w:ascii="仿宋" w:hAnsi="仿宋" w:eastAsia="仿宋"/>
          <w:bCs/>
          <w:sz w:val="32"/>
        </w:rPr>
        <w:t>附件</w:t>
      </w:r>
      <w:r>
        <w:rPr>
          <w:rFonts w:ascii="仿宋" w:hAnsi="仿宋" w:eastAsia="仿宋"/>
          <w:bCs/>
          <w:sz w:val="32"/>
        </w:rPr>
        <w:t>1:</w:t>
      </w:r>
    </w:p>
    <w:p>
      <w:pPr>
        <w:jc w:val="center"/>
        <w:rPr>
          <w:rFonts w:ascii="黑体" w:eastAsia="黑体"/>
        </w:rPr>
      </w:pPr>
      <w:bookmarkStart w:id="0" w:name="_GoBack"/>
      <w:r>
        <w:rPr>
          <w:rFonts w:hint="eastAsia" w:ascii="黑体" w:eastAsia="黑体"/>
          <w:bCs/>
          <w:sz w:val="32"/>
        </w:rPr>
        <w:t>绍兴市上虞中医医院（城南医院）院校招聘报名表</w:t>
      </w:r>
      <w:bookmarkEnd w:id="0"/>
    </w:p>
    <w:tbl>
      <w:tblPr>
        <w:tblStyle w:val="6"/>
        <w:tblW w:w="8115" w:type="dxa"/>
        <w:tblInd w:w="56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94"/>
        <w:gridCol w:w="11"/>
        <w:gridCol w:w="35"/>
        <w:gridCol w:w="299"/>
        <w:gridCol w:w="169"/>
        <w:gridCol w:w="181"/>
        <w:gridCol w:w="582"/>
        <w:gridCol w:w="6"/>
        <w:gridCol w:w="817"/>
        <w:gridCol w:w="6"/>
        <w:gridCol w:w="230"/>
        <w:gridCol w:w="262"/>
        <w:gridCol w:w="263"/>
        <w:gridCol w:w="125"/>
        <w:gridCol w:w="156"/>
        <w:gridCol w:w="264"/>
        <w:gridCol w:w="268"/>
        <w:gridCol w:w="16"/>
        <w:gridCol w:w="247"/>
        <w:gridCol w:w="107"/>
        <w:gridCol w:w="156"/>
        <w:gridCol w:w="263"/>
        <w:gridCol w:w="265"/>
        <w:gridCol w:w="262"/>
        <w:gridCol w:w="263"/>
        <w:gridCol w:w="154"/>
        <w:gridCol w:w="109"/>
        <w:gridCol w:w="263"/>
        <w:gridCol w:w="263"/>
        <w:gridCol w:w="263"/>
        <w:gridCol w:w="263"/>
        <w:gridCol w:w="263"/>
        <w:gridCol w:w="283"/>
        <w:gridCol w:w="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7" w:type="dxa"/>
          <w:cantSplit/>
          <w:trHeight w:val="695" w:hRule="atLeast"/>
        </w:trPr>
        <w:tc>
          <w:tcPr>
            <w:tcW w:w="1040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37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8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6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6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6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2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283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0" w:hRule="atLeast"/>
        </w:trPr>
        <w:tc>
          <w:tcPr>
            <w:tcW w:w="104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9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71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8" w:hRule="atLeast"/>
        </w:trPr>
        <w:tc>
          <w:tcPr>
            <w:tcW w:w="2271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现就读高校、专业</w:t>
            </w:r>
          </w:p>
        </w:tc>
        <w:tc>
          <w:tcPr>
            <w:tcW w:w="413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14" w:type="dxa"/>
            <w:gridSpan w:val="8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6" w:hRule="atLeast"/>
        </w:trPr>
        <w:tc>
          <w:tcPr>
            <w:tcW w:w="2277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本科就读高校、专业</w:t>
            </w:r>
          </w:p>
        </w:tc>
        <w:tc>
          <w:tcPr>
            <w:tcW w:w="412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14" w:type="dxa"/>
            <w:gridSpan w:val="8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9" w:hRule="atLeast"/>
        </w:trPr>
        <w:tc>
          <w:tcPr>
            <w:tcW w:w="2277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18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宋体"/>
                <w:sz w:val="24"/>
              </w:rPr>
            </w:pPr>
          </w:p>
        </w:tc>
        <w:tc>
          <w:tcPr>
            <w:tcW w:w="9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执业注册专业</w:t>
            </w:r>
          </w:p>
        </w:tc>
        <w:tc>
          <w:tcPr>
            <w:tcW w:w="13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714" w:type="dxa"/>
            <w:gridSpan w:val="8"/>
            <w:vMerge w:val="continue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6" w:hRule="atLeast"/>
        </w:trPr>
        <w:tc>
          <w:tcPr>
            <w:tcW w:w="100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</w:tc>
        <w:tc>
          <w:tcPr>
            <w:tcW w:w="7110" w:type="dxa"/>
            <w:gridSpan w:val="3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省</w:t>
            </w: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地（市）</w:t>
            </w: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县（市、区）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5" w:hRule="atLeast"/>
        </w:trPr>
        <w:tc>
          <w:tcPr>
            <w:tcW w:w="8115" w:type="dxa"/>
            <w:gridSpan w:val="3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报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考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志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5" w:hRule="atLeast"/>
        </w:trPr>
        <w:tc>
          <w:tcPr>
            <w:tcW w:w="1339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报考单位</w:t>
            </w:r>
          </w:p>
        </w:tc>
        <w:tc>
          <w:tcPr>
            <w:tcW w:w="175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9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参加某个院校招聘点</w:t>
            </w:r>
          </w:p>
        </w:tc>
        <w:tc>
          <w:tcPr>
            <w:tcW w:w="3431" w:type="dxa"/>
            <w:gridSpan w:val="1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3" w:hRule="atLeast"/>
        </w:trPr>
        <w:tc>
          <w:tcPr>
            <w:tcW w:w="1339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计算机等级</w:t>
            </w:r>
          </w:p>
        </w:tc>
        <w:tc>
          <w:tcPr>
            <w:tcW w:w="1761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英语水平等级</w:t>
            </w:r>
          </w:p>
        </w:tc>
        <w:tc>
          <w:tcPr>
            <w:tcW w:w="3447" w:type="dxa"/>
            <w:gridSpan w:val="1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atLeast"/>
        </w:trPr>
        <w:tc>
          <w:tcPr>
            <w:tcW w:w="133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家庭所在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6776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7" w:hRule="atLeast"/>
        </w:trPr>
        <w:tc>
          <w:tcPr>
            <w:tcW w:w="133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本人联系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17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其他联系人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及电话</w:t>
            </w:r>
          </w:p>
        </w:tc>
        <w:tc>
          <w:tcPr>
            <w:tcW w:w="34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61" w:hRule="atLeast"/>
        </w:trPr>
        <w:tc>
          <w:tcPr>
            <w:tcW w:w="99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个人简历或在校奖惩情况</w:t>
            </w:r>
          </w:p>
        </w:tc>
        <w:tc>
          <w:tcPr>
            <w:tcW w:w="7121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3" w:hRule="atLeast"/>
        </w:trPr>
        <w:tc>
          <w:tcPr>
            <w:tcW w:w="99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书</w:t>
            </w:r>
          </w:p>
        </w:tc>
        <w:tc>
          <w:tcPr>
            <w:tcW w:w="7121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2"/>
            </w:pPr>
            <w:r>
              <w:rPr>
                <w:rFonts w:hint="eastAsia"/>
              </w:rPr>
              <w:t>对公告内容、招考要求已知晓，本人承诺以上所填内容均真实。如有不实之处，一经查实，作自动淘汰处理，直至取消聘用资格。</w:t>
            </w:r>
          </w:p>
          <w:p>
            <w:pPr>
              <w:pStyle w:val="2"/>
            </w:pPr>
          </w:p>
          <w:p>
            <w:pPr>
              <w:ind w:firstLine="1588" w:firstLineChars="662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  <w:r>
              <w:rPr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31" w:hRule="atLeast"/>
        </w:trPr>
        <w:tc>
          <w:tcPr>
            <w:tcW w:w="1689" w:type="dxa"/>
            <w:gridSpan w:val="6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229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742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人社部门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2393" w:type="dxa"/>
            <w:gridSpan w:val="11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spacing w:line="340" w:lineRule="exact"/>
        <w:ind w:firstLine="42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szCs w:val="21"/>
        </w:rPr>
        <w:t>2019</w:t>
      </w:r>
      <w:r>
        <w:rPr>
          <w:rFonts w:hint="eastAsia" w:ascii="仿宋" w:hAnsi="仿宋" w:eastAsia="仿宋"/>
          <w:szCs w:val="21"/>
        </w:rPr>
        <w:t>届毕业生须提供身份证、就业协议书、就业推荐表、成绩单及其他报考职位所需的证件（证明）原件及复印件。研究生学历毕业生还须提供毕业证书、就业协议书、执（专）业资格证书（或成绩单）和全日制普通高校本科学历、学位证书原件及复印件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758" w:right="1531" w:bottom="1402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A4443"/>
    <w:rsid w:val="7ADA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iPriority w:val="0"/>
    <w:pPr>
      <w:ind w:left="130" w:leftChars="62" w:right="206" w:rightChars="98" w:firstLine="491" w:firstLineChars="234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2018-11-13T08:45:00Z</dcterms:created>
  <dc:creator>DELL</dc:creator>
  <cp:lastModifiedBy>DELL</cp:lastModifiedBy>
  <dcterms:modified xsi:type="dcterms:W3CDTF">2018-11-13T08:45:46Z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